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ВАСИЛЬЕВСКИЙ СЕЛЬСОВЕТ    АКБУЛАКСКОГО РАЙОНА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E54559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3A065E">
        <w:rPr>
          <w:sz w:val="28"/>
          <w:szCs w:val="28"/>
        </w:rPr>
        <w:t xml:space="preserve">                                                                  </w:t>
      </w:r>
      <w:r w:rsidR="00AA4E5F">
        <w:rPr>
          <w:sz w:val="28"/>
          <w:szCs w:val="28"/>
        </w:rPr>
        <w:t xml:space="preserve">                            № 15/1-</w:t>
      </w:r>
      <w:r w:rsidR="003A065E">
        <w:rPr>
          <w:sz w:val="28"/>
          <w:szCs w:val="28"/>
        </w:rPr>
        <w:t>п</w:t>
      </w: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t>с</w:t>
      </w:r>
      <w:proofErr w:type="gramEnd"/>
      <w:r>
        <w:t>. Васильевка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ind w:right="5755"/>
      </w:pPr>
    </w:p>
    <w:p w:rsidR="003A065E" w:rsidRPr="00EA0671" w:rsidRDefault="003A065E" w:rsidP="003A06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«Устойчивое развитие территории МО Васильевский сель</w:t>
      </w:r>
      <w:r w:rsidR="00E54559">
        <w:rPr>
          <w:sz w:val="28"/>
          <w:szCs w:val="28"/>
        </w:rPr>
        <w:t>совет на 2017-2023 годы» за 2022</w:t>
      </w:r>
      <w:r>
        <w:rPr>
          <w:sz w:val="28"/>
          <w:szCs w:val="28"/>
        </w:rPr>
        <w:t xml:space="preserve"> год</w:t>
      </w:r>
    </w:p>
    <w:p w:rsidR="003A065E" w:rsidRDefault="003A065E" w:rsidP="003A065E">
      <w:pPr>
        <w:ind w:firstLine="709"/>
        <w:jc w:val="center"/>
      </w:pPr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муниципального образования Васильевский сельсовет </w:t>
      </w:r>
      <w:r w:rsidR="00E54559">
        <w:rPr>
          <w:sz w:val="28"/>
          <w:szCs w:val="28"/>
        </w:rPr>
        <w:t xml:space="preserve">от 05.02.2017 года № 11-п </w:t>
      </w:r>
      <w:r w:rsidR="00E54559" w:rsidRPr="00DC6824">
        <w:rPr>
          <w:sz w:val="28"/>
          <w:szCs w:val="28"/>
        </w:rPr>
        <w:t xml:space="preserve">«О порядке разработке, реализации и оценки эффективности муниципальных программ муниципального образования </w:t>
      </w:r>
      <w:r w:rsidR="00E54559">
        <w:rPr>
          <w:sz w:val="28"/>
          <w:szCs w:val="28"/>
        </w:rPr>
        <w:t xml:space="preserve">Васильевский </w:t>
      </w:r>
      <w:r w:rsidR="00E54559" w:rsidRPr="00DC6824">
        <w:rPr>
          <w:sz w:val="28"/>
          <w:szCs w:val="28"/>
        </w:rPr>
        <w:t xml:space="preserve">сельсовет </w:t>
      </w:r>
      <w:proofErr w:type="spellStart"/>
      <w:r w:rsidR="00E54559" w:rsidRPr="00DC6824">
        <w:rPr>
          <w:sz w:val="28"/>
          <w:szCs w:val="28"/>
        </w:rPr>
        <w:t>Акбулакского</w:t>
      </w:r>
      <w:proofErr w:type="spellEnd"/>
      <w:r w:rsidR="00E54559" w:rsidRPr="00DC6824">
        <w:rPr>
          <w:sz w:val="28"/>
          <w:szCs w:val="28"/>
        </w:rPr>
        <w:t xml:space="preserve"> района Оренбургской области» </w:t>
      </w:r>
      <w:r w:rsidR="00E54559">
        <w:rPr>
          <w:sz w:val="28"/>
          <w:szCs w:val="28"/>
        </w:rPr>
        <w:t>(с изменениями от 29.03</w:t>
      </w:r>
      <w:r w:rsidR="00E54559" w:rsidRPr="00B47106">
        <w:rPr>
          <w:sz w:val="28"/>
          <w:szCs w:val="28"/>
        </w:rPr>
        <w:t>.2019</w:t>
      </w:r>
      <w:r w:rsidR="00E54559">
        <w:rPr>
          <w:sz w:val="28"/>
          <w:szCs w:val="28"/>
        </w:rPr>
        <w:t xml:space="preserve"> № 14/1</w:t>
      </w:r>
      <w:r w:rsidR="00E54559" w:rsidRPr="00B47106">
        <w:rPr>
          <w:sz w:val="28"/>
          <w:szCs w:val="28"/>
        </w:rPr>
        <w:t>-п</w:t>
      </w:r>
      <w:r w:rsidR="00E54559">
        <w:rPr>
          <w:sz w:val="28"/>
          <w:szCs w:val="28"/>
        </w:rPr>
        <w:t>, от 12.09.2019 № 33-п)</w:t>
      </w:r>
      <w:r>
        <w:rPr>
          <w:sz w:val="28"/>
          <w:szCs w:val="28"/>
        </w:rPr>
        <w:t>, от 12.04.2017 № 21-п «Об утверждении муниципальной программы «Устойчивое развитие территории МО Васильевский сельсовет на 2017-2023 годы» (с изменениями от 08.11.2019 № 39-п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05.02.2020г. № 12-п, 12.05.2020 г. № 24-п) </w:t>
      </w:r>
      <w:proofErr w:type="gramEnd"/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>Утвердить отчет о реализации муниципальной программы «Устойчивое развитие территории МО Васильевский сель</w:t>
      </w:r>
      <w:r w:rsidR="00E54559">
        <w:rPr>
          <w:sz w:val="28"/>
          <w:szCs w:val="28"/>
        </w:rPr>
        <w:t>совет на 2017-2023 годы» за 2022</w:t>
      </w:r>
      <w:r>
        <w:rPr>
          <w:sz w:val="28"/>
          <w:szCs w:val="28"/>
        </w:rPr>
        <w:t xml:space="preserve"> год, согласно приложению № 1.</w:t>
      </w:r>
    </w:p>
    <w:p w:rsidR="003A065E" w:rsidRDefault="003A065E" w:rsidP="003A065E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11E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Васильевский </w:t>
      </w:r>
      <w:r w:rsidRPr="00711E2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 Т.С. </w:t>
      </w:r>
      <w:proofErr w:type="spellStart"/>
      <w:r>
        <w:rPr>
          <w:sz w:val="28"/>
          <w:szCs w:val="28"/>
        </w:rPr>
        <w:t>Дуюн</w:t>
      </w:r>
      <w:proofErr w:type="spellEnd"/>
    </w:p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3A065E" w:rsidRDefault="00AA4E5F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10.03.2023 № 15/1</w:t>
      </w:r>
      <w:r w:rsidR="003A065E">
        <w:rPr>
          <w:sz w:val="28"/>
          <w:szCs w:val="28"/>
        </w:rPr>
        <w:t>-п</w:t>
      </w: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 «Устойчивое развитие</w:t>
      </w:r>
    </w:p>
    <w:p w:rsidR="003A065E" w:rsidRDefault="003A065E" w:rsidP="003A065E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годы»</w:t>
      </w:r>
    </w:p>
    <w:p w:rsidR="003A065E" w:rsidRDefault="003A065E" w:rsidP="003A065E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474F6">
        <w:rPr>
          <w:b/>
          <w:sz w:val="28"/>
          <w:szCs w:val="28"/>
        </w:rPr>
        <w:t xml:space="preserve">                         за 2022</w:t>
      </w:r>
      <w:r>
        <w:rPr>
          <w:b/>
          <w:sz w:val="28"/>
          <w:szCs w:val="28"/>
        </w:rPr>
        <w:t xml:space="preserve"> год</w:t>
      </w:r>
    </w:p>
    <w:p w:rsidR="003A065E" w:rsidRDefault="003A065E" w:rsidP="003A065E">
      <w:pPr>
        <w:pStyle w:val="Default"/>
        <w:ind w:firstLine="709"/>
        <w:jc w:val="center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«Устойчивое развитие территории МО Васильевский сельсовет на 2017-2023 годы » (далее – Программа), целью которой является обеспечение долгосрочной сбалансированности и устойчивости бюджетной системы администрации муниципального образования Васильевский сельсовет, утверждена постановлением администрации муниципального образования Васильевский сельсовет  от 12.04.2017 № 21-п. </w:t>
      </w:r>
    </w:p>
    <w:p w:rsidR="003A065E" w:rsidRPr="00EA0671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реализуется с 2017 года.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>сельсове</w:t>
      </w:r>
      <w:r w:rsidR="00E54559">
        <w:rPr>
          <w:color w:val="auto"/>
          <w:sz w:val="28"/>
          <w:szCs w:val="28"/>
        </w:rPr>
        <w:t>т на 31.12.2021</w:t>
      </w:r>
      <w:r>
        <w:rPr>
          <w:color w:val="auto"/>
          <w:sz w:val="28"/>
          <w:szCs w:val="28"/>
        </w:rPr>
        <w:t xml:space="preserve"> года составило: </w:t>
      </w:r>
    </w:p>
    <w:p w:rsidR="003A065E" w:rsidRPr="008B3E02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E02">
        <w:rPr>
          <w:color w:val="auto"/>
          <w:sz w:val="28"/>
          <w:szCs w:val="28"/>
        </w:rPr>
        <w:t xml:space="preserve">доходы – 5798,8 тыс. рублей (98,06%); </w:t>
      </w:r>
    </w:p>
    <w:p w:rsidR="003A065E" w:rsidRPr="008B3E02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E02">
        <w:rPr>
          <w:color w:val="auto"/>
          <w:sz w:val="28"/>
          <w:szCs w:val="28"/>
        </w:rPr>
        <w:t>расходы – 5669,1 тыс. рублей (96,71%);</w:t>
      </w:r>
    </w:p>
    <w:p w:rsidR="003A065E" w:rsidRPr="008B3E02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E02">
        <w:rPr>
          <w:color w:val="auto"/>
          <w:sz w:val="28"/>
          <w:szCs w:val="28"/>
        </w:rPr>
        <w:t xml:space="preserve">дефицит – 129,7 тыс. рублей.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проде</w:t>
      </w:r>
      <w:r w:rsidR="00E54559">
        <w:rPr>
          <w:color w:val="auto"/>
          <w:sz w:val="28"/>
          <w:szCs w:val="28"/>
        </w:rPr>
        <w:t>ланной работы на 31 декабря 2021</w:t>
      </w:r>
      <w:r>
        <w:rPr>
          <w:color w:val="auto"/>
          <w:sz w:val="28"/>
          <w:szCs w:val="28"/>
        </w:rPr>
        <w:t xml:space="preserve"> года просроченная кредиторская задолженность по обязательствам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>сельсовет отсутствует.</w:t>
      </w: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программы «Устойчивое развитие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территории МО Васильевский сельсовет на 2017-2023 годы</w:t>
      </w:r>
      <w:r w:rsidR="00E54559">
        <w:rPr>
          <w:color w:val="auto"/>
          <w:sz w:val="28"/>
          <w:szCs w:val="28"/>
        </w:rPr>
        <w:t>» в 2022</w:t>
      </w:r>
      <w:r>
        <w:rPr>
          <w:color w:val="auto"/>
          <w:sz w:val="28"/>
          <w:szCs w:val="28"/>
        </w:rPr>
        <w:t xml:space="preserve"> году достигнуты следующие результаты: </w:t>
      </w:r>
    </w:p>
    <w:p w:rsidR="003A065E" w:rsidRDefault="003A065E" w:rsidP="003A06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Улучшилось качество освещения дорог и улиц на территории администрации.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 xml:space="preserve">сельсовет на реализацию программы представлены в приложениях к настоящему отчету. 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b/>
          <w:sz w:val="28"/>
          <w:szCs w:val="28"/>
        </w:rPr>
        <w:sectPr w:rsidR="003A065E">
          <w:pgSz w:w="11906" w:h="16838"/>
          <w:pgMar w:top="1134" w:right="851" w:bottom="851" w:left="1701" w:header="709" w:footer="709" w:gutter="0"/>
          <w:cols w:space="720"/>
        </w:sectPr>
      </w:pP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значений показателей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3A065E" w:rsidRDefault="003A065E" w:rsidP="003A065E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года»</w:t>
      </w:r>
    </w:p>
    <w:p w:rsidR="003A065E" w:rsidRDefault="00E54559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3A065E">
        <w:rPr>
          <w:b/>
          <w:sz w:val="28"/>
          <w:szCs w:val="28"/>
        </w:rPr>
        <w:t xml:space="preserve"> год</w:t>
      </w:r>
    </w:p>
    <w:p w:rsidR="003A065E" w:rsidRDefault="003A065E" w:rsidP="003A06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915"/>
        <w:gridCol w:w="35"/>
        <w:gridCol w:w="1635"/>
        <w:gridCol w:w="2193"/>
        <w:gridCol w:w="1547"/>
        <w:gridCol w:w="1815"/>
        <w:gridCol w:w="3870"/>
      </w:tblGrid>
      <w:tr w:rsidR="003A065E" w:rsidTr="00E54559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№</w:t>
            </w:r>
          </w:p>
          <w:p w:rsidR="003A065E" w:rsidRDefault="003A065E" w:rsidP="00E54559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 xml:space="preserve">Наименование </w:t>
            </w:r>
          </w:p>
          <w:p w:rsidR="003A065E" w:rsidRDefault="003A065E" w:rsidP="00E54559">
            <w:pPr>
              <w:jc w:val="center"/>
            </w:pPr>
            <w:r>
              <w:t>показателя</w:t>
            </w:r>
          </w:p>
          <w:p w:rsidR="003A065E" w:rsidRDefault="003A065E" w:rsidP="00E54559">
            <w:pPr>
              <w:jc w:val="center"/>
            </w:pPr>
            <w:r>
              <w:t>(индикатора)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Единица измерения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Значение показателей (индикаторов)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Обоснование отклонений значений</w:t>
            </w:r>
          </w:p>
          <w:p w:rsidR="003A065E" w:rsidRDefault="003A065E" w:rsidP="00E54559">
            <w:pPr>
              <w:jc w:val="center"/>
            </w:pPr>
            <w:r>
              <w:t>Показателя (индикатора) на конец отчетного года (при наличии)</w:t>
            </w:r>
          </w:p>
        </w:tc>
      </w:tr>
      <w:tr w:rsidR="003A065E" w:rsidTr="00E54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E54559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</w:tr>
      <w:tr w:rsidR="003A065E" w:rsidTr="00E54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E54559" w:rsidP="00E54559">
            <w:pPr>
              <w:jc w:val="center"/>
            </w:pPr>
            <w:r>
              <w:t>2021</w:t>
            </w:r>
            <w:r w:rsidR="003A065E">
              <w:t xml:space="preserve">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План</w:t>
            </w:r>
            <w:r w:rsidR="00E54559">
              <w:t xml:space="preserve"> на 2022</w:t>
            </w:r>
            <w: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E54559" w:rsidP="00E54559">
            <w:pPr>
              <w:jc w:val="center"/>
            </w:pPr>
            <w:r>
              <w:t>Факт на 01.01.2022</w:t>
            </w:r>
            <w:r w:rsidR="003A065E"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E54559"/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pStyle w:val="Style2"/>
              <w:widowControl/>
              <w:spacing w:line="240" w:lineRule="auto"/>
            </w:pPr>
            <w:r>
              <w:t>Муниципальная программа «Устойчивое развитие территории МО Васильевский сельсовет на 2017-2023 года»</w:t>
            </w: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 xml:space="preserve">Основное мероприятие 1.1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1.1.1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E54559"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3A065E" w:rsidRDefault="003A065E" w:rsidP="00E54559">
            <w:pPr>
              <w:jc w:val="both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1.2 «Организация библиотечного обслуживания населения»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1.2.1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both"/>
            </w:pPr>
            <w:r>
              <w:t>Количество зарегистрированных читателей библиотек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60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1.3 «Благоустройство территории сельского поселения»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1.3.1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85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90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1.3.2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Количество замененных ламп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1.3.3.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Количество высаженных молодых саженцев деревьев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3A065E">
            <w:pPr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1.3.4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Покос травы (сорняк)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2100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2000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2200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E54559">
            <w:pPr>
              <w:jc w:val="center"/>
            </w:pP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lastRenderedPageBreak/>
              <w:t>1.3.5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Количество ликвидированных несанкционированных свалок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E54559">
            <w:pPr>
              <w:jc w:val="center"/>
            </w:pP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1.4 «Обеспечение мер пожарной безопасности»</w:t>
            </w:r>
          </w:p>
        </w:tc>
      </w:tr>
      <w:tr w:rsidR="003A065E" w:rsidTr="00E54559">
        <w:trPr>
          <w:trHeight w:val="6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1.4.1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Снижение количества пожаров по отношению к уровню прошлого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1.5 «Содержание и ремонт автомобильных дорог общего пользования»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1.5.1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 xml:space="preserve">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-</w:t>
            </w: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1.6 «Мероприятия по землеустройству и землепользованию»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r>
              <w:t>1.6.1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r>
              <w:t>Оформление земельных участков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tabs>
                <w:tab w:val="left" w:pos="660"/>
                <w:tab w:val="center" w:pos="799"/>
              </w:tabs>
              <w:rPr>
                <w:highlight w:val="red"/>
              </w:rPr>
            </w:pPr>
            <w:r>
              <w:tab/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E54559">
            <w:pPr>
              <w:jc w:val="center"/>
            </w:pPr>
          </w:p>
        </w:tc>
      </w:tr>
      <w:tr w:rsidR="003A065E" w:rsidTr="00E5455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Основное мероприятие 1.7 «Мероприятия в области коммунального хозяйства»</w:t>
            </w:r>
          </w:p>
        </w:tc>
      </w:tr>
      <w:tr w:rsidR="003A065E" w:rsidTr="00E54559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r>
              <w:t>1.7.1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E54559">
            <w:pPr>
              <w:jc w:val="center"/>
            </w:pPr>
            <w: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E54559">
            <w:pPr>
              <w:jc w:val="center"/>
            </w:pPr>
          </w:p>
        </w:tc>
      </w:tr>
    </w:tbl>
    <w:p w:rsidR="003A065E" w:rsidRDefault="003A065E" w:rsidP="003A065E">
      <w:pPr>
        <w:jc w:val="both"/>
        <w:rPr>
          <w:sz w:val="28"/>
          <w:szCs w:val="28"/>
        </w:rPr>
      </w:pPr>
    </w:p>
    <w:p w:rsidR="003A065E" w:rsidRPr="00DA2F4C" w:rsidRDefault="003A065E" w:rsidP="00DA2F4C">
      <w:pPr>
        <w:jc w:val="both"/>
      </w:pPr>
      <w:r>
        <w:rPr>
          <w:sz w:val="28"/>
          <w:szCs w:val="28"/>
        </w:rPr>
        <w:t>*</w:t>
      </w:r>
      <w:r>
        <w:t>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на реализацию муниципальной программы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6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6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3A065E" w:rsidTr="00E5455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</w:tr>
      <w:tr w:rsidR="003A065E" w:rsidTr="00E5455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 w:rsidR="003A065E" w:rsidTr="00E54559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A065E" w:rsidTr="00E5455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 территории МО Васильевский сельсовет на 2017-2023года»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3227,1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4075,3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4075,3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3857,0</w:t>
            </w:r>
          </w:p>
        </w:tc>
      </w:tr>
      <w:tr w:rsidR="003A065E" w:rsidTr="00E5455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3227,1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4075,3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4075,3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3857,0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5455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351,6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5455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809,0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E54559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797,7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474F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254,2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 пожарной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B474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474F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474,8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автомобильных дорог общего пользования.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474F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474F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1343,7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1195,2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1188,9</w:t>
            </w:r>
          </w:p>
        </w:tc>
      </w:tr>
      <w:tr w:rsidR="003A065E" w:rsidTr="00E545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B474F6" w:rsidP="00E545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A065E" w:rsidRDefault="003A065E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3A065E" w:rsidRDefault="003A065E" w:rsidP="003A065E">
      <w:pPr>
        <w:rPr>
          <w:sz w:val="28"/>
          <w:szCs w:val="28"/>
        </w:rPr>
      </w:pP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плана реализации</w:t>
      </w:r>
    </w:p>
    <w:p w:rsidR="003A065E" w:rsidRDefault="003A065E" w:rsidP="00DA2F4C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«Устойчивое развитие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МО Васильевский сель</w:t>
      </w:r>
      <w:r w:rsidR="00B474F6">
        <w:rPr>
          <w:sz w:val="28"/>
          <w:szCs w:val="28"/>
        </w:rPr>
        <w:t>совет на 2017-2023 года» за 2022</w:t>
      </w:r>
      <w:r>
        <w:rPr>
          <w:sz w:val="28"/>
          <w:szCs w:val="28"/>
        </w:rPr>
        <w:t xml:space="preserve"> год</w:t>
      </w:r>
    </w:p>
    <w:p w:rsidR="003A065E" w:rsidRDefault="003A065E" w:rsidP="003A065E">
      <w:pPr>
        <w:rPr>
          <w:sz w:val="28"/>
          <w:szCs w:val="28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1"/>
        <w:gridCol w:w="2126"/>
        <w:gridCol w:w="1275"/>
        <w:gridCol w:w="1418"/>
        <w:gridCol w:w="2125"/>
        <w:gridCol w:w="2409"/>
        <w:gridCol w:w="1634"/>
      </w:tblGrid>
      <w:tr w:rsidR="003A065E" w:rsidTr="00E545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065E" w:rsidTr="00E5455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3A065E" w:rsidRDefault="003A065E" w:rsidP="00E54559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МО Васильевский сельсовет на 2017-2023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«Количество проведенных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«Привлечение населения к </w:t>
            </w:r>
            <w:proofErr w:type="spellStart"/>
            <w:r>
              <w:rPr>
                <w:sz w:val="28"/>
                <w:szCs w:val="28"/>
              </w:rPr>
              <w:lastRenderedPageBreak/>
              <w:t>культурно-досуговым</w:t>
            </w:r>
            <w:proofErr w:type="spellEnd"/>
            <w:r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10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качества посещаемости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населения, сохранение зеленного массива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«Ремонт и содержание автомобильных дорог </w:t>
            </w:r>
            <w:r>
              <w:rPr>
                <w:sz w:val="28"/>
                <w:szCs w:val="28"/>
              </w:rPr>
              <w:lastRenderedPageBreak/>
              <w:t>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«Оформление земельных участков»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количества объектов муниципальной собственности прошедших государственную регистрацию»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  <w:tr w:rsidR="003A065E" w:rsidTr="00E545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Контрольное событие Улучшение качества подачи питьевой воды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администрации</w:t>
            </w:r>
          </w:p>
          <w:p w:rsidR="003A065E" w:rsidRDefault="003A065E" w:rsidP="00E5455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E54559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</w:t>
            </w:r>
            <w:r w:rsidR="00B474F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E54559">
            <w:pPr>
              <w:rPr>
                <w:sz w:val="28"/>
                <w:szCs w:val="28"/>
              </w:rPr>
            </w:pPr>
          </w:p>
        </w:tc>
      </w:tr>
    </w:tbl>
    <w:p w:rsidR="003A065E" w:rsidRDefault="003A065E" w:rsidP="003A065E"/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sz w:val="28"/>
          <w:szCs w:val="28"/>
        </w:rPr>
        <w:sectPr w:rsidR="003A065E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lastRenderedPageBreak/>
        <w:t>Оценка эффективности реализации муниципальной программы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 w:rsidR="00B474F6">
        <w:rPr>
          <w:b/>
          <w:sz w:val="28"/>
        </w:rPr>
        <w:t>» за 2022</w:t>
      </w:r>
      <w:r>
        <w:rPr>
          <w:b/>
          <w:sz w:val="28"/>
        </w:rPr>
        <w:t xml:space="preserve"> год</w:t>
      </w:r>
    </w:p>
    <w:p w:rsidR="003A065E" w:rsidRDefault="003A065E" w:rsidP="003A065E">
      <w:pPr>
        <w:jc w:val="center"/>
        <w:rPr>
          <w:sz w:val="28"/>
        </w:r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t>программа 1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>
        <w:rPr>
          <w:b/>
          <w:sz w:val="28"/>
        </w:rPr>
        <w:t>»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Оценка степени реализации мероприятий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</w:rPr>
        <w:t>СР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.1 </w:t>
      </w:r>
      <w:r>
        <w:rPr>
          <w:sz w:val="28"/>
          <w:szCs w:val="28"/>
        </w:rPr>
        <w:t>= 7/7=1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= </w:t>
      </w:r>
      <w:r w:rsidRPr="008B3E02">
        <w:rPr>
          <w:sz w:val="28"/>
          <w:szCs w:val="28"/>
        </w:rPr>
        <w:t>1795,4/2057,70 = 0,87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средств местного бюджета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28"/>
          <w:szCs w:val="28"/>
        </w:rPr>
        <w:t xml:space="preserve"> = 1-0,87=0,13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0,13=1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 и решения задач программы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 – </w:t>
      </w:r>
      <w:r>
        <w:t xml:space="preserve">Количество проведенных </w:t>
      </w:r>
      <w:proofErr w:type="spellStart"/>
      <w:r>
        <w:t>культурно-досуговых</w:t>
      </w:r>
      <w:proofErr w:type="spellEnd"/>
      <w:r>
        <w:t xml:space="preserve"> мероприятий</w:t>
      </w:r>
    </w:p>
    <w:p w:rsidR="003A065E" w:rsidRDefault="003A065E" w:rsidP="003A065E">
      <w:pPr>
        <w:pStyle w:val="a3"/>
        <w:jc w:val="both"/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12/12=1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2 – </w:t>
      </w:r>
      <w:r>
        <w:t>Количество зарегистрированных читателей библиотек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55/55=1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3 – </w:t>
      </w:r>
      <w:r>
        <w:t>Доля протяженности освещенных частей улиц, проездов в их общей протяженности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85/85 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4 – </w:t>
      </w:r>
      <w:r>
        <w:t>Количество замененных ламп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10/10=1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5 – </w:t>
      </w:r>
      <w:r>
        <w:t>Количество высаженных молодых саженцев деревьев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6 – </w:t>
      </w:r>
      <w:r>
        <w:t>Покос травы (сорняк)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 w:rsidR="00DA2F4C">
        <w:rPr>
          <w:sz w:val="28"/>
          <w:szCs w:val="28"/>
        </w:rPr>
        <w:t xml:space="preserve"> = 2000/20</w:t>
      </w:r>
      <w:r>
        <w:rPr>
          <w:sz w:val="28"/>
          <w:szCs w:val="28"/>
        </w:rPr>
        <w:t>00=1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7 – </w:t>
      </w:r>
      <w:r>
        <w:t>Количество ликвидированных несанкционированных свалок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8 – </w:t>
      </w:r>
      <w:r>
        <w:t>Снижение количества пожаров по отношению к уровню прошлого года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lastRenderedPageBreak/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80/80=1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9 – </w:t>
      </w:r>
      <w:r>
        <w:t>Протяженность отремонтированных автомобильных дорог сельского поселения нарастающим итогом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10 – </w:t>
      </w:r>
      <w:r>
        <w:t>Оформление земельных участков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11 – </w:t>
      </w:r>
      <w: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программы 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г</w:t>
      </w:r>
      <w:proofErr w:type="spellEnd"/>
      <w:r>
        <w:rPr>
          <w:sz w:val="16"/>
          <w:szCs w:val="16"/>
        </w:rPr>
        <w:t>/</w:t>
      </w:r>
      <w:proofErr w:type="spellStart"/>
      <w:proofErr w:type="gramStart"/>
      <w:r>
        <w:rPr>
          <w:sz w:val="16"/>
          <w:szCs w:val="16"/>
        </w:rPr>
        <w:t>п</w:t>
      </w:r>
      <w:proofErr w:type="spellEnd"/>
      <w:proofErr w:type="gramEnd"/>
      <w:r>
        <w:rPr>
          <w:sz w:val="28"/>
          <w:szCs w:val="28"/>
        </w:rPr>
        <w:t xml:space="preserve"> = (1+1+1+1+0+1+1+1+0+0+0)/7=1 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16"/>
          <w:szCs w:val="28"/>
        </w:rPr>
        <w:t>г</w:t>
      </w:r>
      <w:proofErr w:type="spellEnd"/>
      <w:r>
        <w:rPr>
          <w:sz w:val="16"/>
          <w:szCs w:val="28"/>
        </w:rPr>
        <w:t>/</w:t>
      </w:r>
      <w:proofErr w:type="spellStart"/>
      <w:proofErr w:type="gramStart"/>
      <w:r>
        <w:rPr>
          <w:sz w:val="16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0,5*1+0,5*(0,5*1) = 0,5+0,5=1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высокая.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</w:pPr>
    </w:p>
    <w:p w:rsidR="003A065E" w:rsidRDefault="003A065E" w:rsidP="003A065E"/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FB53E5" w:rsidRDefault="00FB53E5"/>
    <w:sectPr w:rsidR="00FB53E5" w:rsidSect="003A065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65E"/>
    <w:rsid w:val="000F0665"/>
    <w:rsid w:val="001F14BC"/>
    <w:rsid w:val="003A065E"/>
    <w:rsid w:val="003E7671"/>
    <w:rsid w:val="00442F8E"/>
    <w:rsid w:val="005D7D19"/>
    <w:rsid w:val="007010B8"/>
    <w:rsid w:val="008B3E02"/>
    <w:rsid w:val="00AA4E5F"/>
    <w:rsid w:val="00B40AE1"/>
    <w:rsid w:val="00B474F6"/>
    <w:rsid w:val="00DA2F4C"/>
    <w:rsid w:val="00E54559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065E"/>
    <w:pPr>
      <w:widowControl w:val="0"/>
      <w:autoSpaceDE w:val="0"/>
      <w:autoSpaceDN w:val="0"/>
      <w:adjustRightInd w:val="0"/>
      <w:spacing w:line="557" w:lineRule="exact"/>
    </w:pPr>
  </w:style>
  <w:style w:type="paragraph" w:styleId="a3">
    <w:name w:val="List Paragraph"/>
    <w:basedOn w:val="a"/>
    <w:uiPriority w:val="34"/>
    <w:qFormat/>
    <w:rsid w:val="003A065E"/>
    <w:pPr>
      <w:ind w:left="720"/>
      <w:contextualSpacing/>
    </w:pPr>
  </w:style>
  <w:style w:type="paragraph" w:customStyle="1" w:styleId="Default">
    <w:name w:val="Default"/>
    <w:rsid w:val="003A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a-000005">
    <w:name w:val="pt-a-000005"/>
    <w:basedOn w:val="a"/>
    <w:rsid w:val="003A065E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3A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2022-03-15T05:24:00Z</dcterms:created>
  <dcterms:modified xsi:type="dcterms:W3CDTF">2023-07-11T04:51:00Z</dcterms:modified>
</cp:coreProperties>
</file>