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31" w:rsidRDefault="00E15AE9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 xml:space="preserve">           </w:t>
      </w:r>
      <w:r w:rsidR="00846731">
        <w:rPr>
          <w:rFonts w:ascii="Arial" w:hAnsi="Arial" w:cs="Arial"/>
          <w:sz w:val="32"/>
          <w:szCs w:val="32"/>
        </w:rPr>
        <w:t>СОВЕТ ДЕПУТАТОВ</w:t>
      </w:r>
    </w:p>
    <w:p w:rsidR="00846731" w:rsidRDefault="00846731" w:rsidP="00846731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846731" w:rsidRDefault="00846731" w:rsidP="00846731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четвертого созыва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46731" w:rsidRDefault="00846731" w:rsidP="00846731">
      <w:pPr>
        <w:jc w:val="center"/>
        <w:rPr>
          <w:rFonts w:ascii="Arial" w:hAnsi="Arial" w:cs="Arial"/>
          <w:b/>
          <w:sz w:val="32"/>
          <w:szCs w:val="32"/>
        </w:rPr>
      </w:pPr>
    </w:p>
    <w:p w:rsidR="004853EA" w:rsidRDefault="004853EA" w:rsidP="00AA1AE7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AA1AE7">
        <w:rPr>
          <w:rFonts w:ascii="Arial" w:hAnsi="Arial" w:cs="Arial"/>
          <w:b/>
          <w:sz w:val="32"/>
          <w:szCs w:val="32"/>
        </w:rPr>
        <w:t>.2023</w:t>
      </w:r>
      <w:r w:rsidR="00846731">
        <w:rPr>
          <w:rFonts w:ascii="Arial" w:hAnsi="Arial" w:cs="Arial"/>
          <w:b/>
          <w:sz w:val="32"/>
          <w:szCs w:val="32"/>
        </w:rPr>
        <w:t xml:space="preserve">                                             </w:t>
      </w:r>
      <w:r w:rsidR="008B6EA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№ 108</w:t>
      </w:r>
    </w:p>
    <w:p w:rsidR="004853EA" w:rsidRDefault="004853EA" w:rsidP="004853EA">
      <w:pPr>
        <w:rPr>
          <w:rFonts w:ascii="Arial" w:hAnsi="Arial" w:cs="Arial"/>
          <w:sz w:val="32"/>
          <w:szCs w:val="32"/>
        </w:rPr>
      </w:pPr>
    </w:p>
    <w:p w:rsidR="004853EA" w:rsidRPr="004853EA" w:rsidRDefault="004853EA" w:rsidP="004853EA">
      <w:pPr>
        <w:jc w:val="center"/>
        <w:rPr>
          <w:rFonts w:ascii="Arial" w:hAnsi="Arial" w:cs="Arial"/>
          <w:b/>
          <w:sz w:val="32"/>
          <w:szCs w:val="32"/>
        </w:rPr>
      </w:pPr>
    </w:p>
    <w:p w:rsidR="004853EA" w:rsidRPr="004853EA" w:rsidRDefault="004853EA" w:rsidP="004853E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53EA">
        <w:rPr>
          <w:rFonts w:ascii="Arial" w:hAnsi="Arial" w:cs="Arial"/>
          <w:b/>
          <w:sz w:val="32"/>
          <w:szCs w:val="32"/>
        </w:rPr>
        <w:t>О внесении изменений в Устав</w:t>
      </w:r>
    </w:p>
    <w:p w:rsidR="004853EA" w:rsidRPr="004853EA" w:rsidRDefault="004853EA" w:rsidP="004853E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53E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853EA" w:rsidRPr="004853EA" w:rsidRDefault="004853EA" w:rsidP="004853E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53EA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4853EA" w:rsidRPr="004853EA" w:rsidRDefault="004853EA" w:rsidP="004853E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4853EA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4853EA">
        <w:rPr>
          <w:rFonts w:ascii="Arial" w:hAnsi="Arial" w:cs="Arial"/>
          <w:b/>
          <w:sz w:val="32"/>
          <w:szCs w:val="32"/>
        </w:rPr>
        <w:t xml:space="preserve"> района</w:t>
      </w:r>
    </w:p>
    <w:p w:rsidR="004853EA" w:rsidRPr="004853EA" w:rsidRDefault="004853EA" w:rsidP="004853E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4853E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853EA" w:rsidRDefault="004853EA" w:rsidP="004853EA">
      <w:pPr>
        <w:jc w:val="both"/>
        <w:rPr>
          <w:color w:val="000000" w:themeColor="text1"/>
          <w:sz w:val="28"/>
          <w:szCs w:val="28"/>
        </w:rPr>
      </w:pPr>
    </w:p>
    <w:p w:rsidR="004853EA" w:rsidRPr="00820281" w:rsidRDefault="004853EA" w:rsidP="004853EA">
      <w:pPr>
        <w:jc w:val="both"/>
        <w:rPr>
          <w:color w:val="000000" w:themeColor="text1"/>
          <w:sz w:val="28"/>
          <w:szCs w:val="28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853EA">
        <w:rPr>
          <w:rFonts w:ascii="Arial" w:hAnsi="Arial" w:cs="Arial"/>
          <w:color w:val="000000" w:themeColor="text1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11.06.2021 № 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01.07.2021 № 289-ФЗ «</w:t>
      </w:r>
      <w:r w:rsidRPr="004853EA">
        <w:rPr>
          <w:rFonts w:ascii="Arial" w:hAnsi="Arial" w:cs="Arial"/>
          <w:bCs/>
          <w:color w:val="000000" w:themeColor="text1"/>
        </w:rPr>
        <w:t>О внесении изменений в статью 28 Федерального закона «Об общих</w:t>
      </w:r>
      <w:proofErr w:type="gramEnd"/>
      <w:r w:rsidRPr="004853EA">
        <w:rPr>
          <w:rFonts w:ascii="Arial" w:hAnsi="Arial" w:cs="Arial"/>
          <w:bCs/>
          <w:color w:val="000000" w:themeColor="text1"/>
        </w:rPr>
        <w:t xml:space="preserve"> </w:t>
      </w:r>
      <w:proofErr w:type="gramStart"/>
      <w:r w:rsidRPr="004853EA">
        <w:rPr>
          <w:rFonts w:ascii="Arial" w:hAnsi="Arial" w:cs="Arial"/>
          <w:bCs/>
          <w:color w:val="000000" w:themeColor="text1"/>
        </w:rPr>
        <w:t xml:space="preserve">принципах организации местного самоуправления в Российской Федерации», Федеральным законом от 30.04.2021 № 116-ФЗ (ред. от 30.12.2021) «О внесении изменений в отдельные законодательные акты Российской Федерации», Федеральным законом от 22.12.2020 № 445-ФЗ «О внесении изменений в отдельные законодательные акты Российской Федерации», </w:t>
      </w:r>
      <w:r w:rsidRPr="004853EA">
        <w:rPr>
          <w:rFonts w:ascii="Arial" w:hAnsi="Arial" w:cs="Arial"/>
          <w:color w:val="000000" w:themeColor="text1"/>
        </w:rPr>
        <w:t xml:space="preserve">Уставом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color w:val="000000" w:themeColor="text1"/>
        </w:rPr>
        <w:t>Акбулакского</w:t>
      </w:r>
      <w:proofErr w:type="spellEnd"/>
      <w:r w:rsidRPr="004853EA">
        <w:rPr>
          <w:rFonts w:ascii="Arial" w:hAnsi="Arial" w:cs="Arial"/>
          <w:color w:val="000000" w:themeColor="text1"/>
        </w:rPr>
        <w:t xml:space="preserve"> района Оренбургской области, Совет депутатов муниципального образования Васильевский сельсовет  </w:t>
      </w:r>
      <w:proofErr w:type="gramEnd"/>
    </w:p>
    <w:p w:rsidR="004853EA" w:rsidRPr="004853EA" w:rsidRDefault="004853EA" w:rsidP="004853EA">
      <w:pPr>
        <w:ind w:firstLine="708"/>
        <w:jc w:val="center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>РЕШИЛ:</w:t>
      </w:r>
    </w:p>
    <w:p w:rsidR="004853EA" w:rsidRPr="004853EA" w:rsidRDefault="004853EA" w:rsidP="004853EA">
      <w:pPr>
        <w:pStyle w:val="a4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        1. </w:t>
      </w:r>
      <w:r w:rsidRPr="004853EA">
        <w:rPr>
          <w:rFonts w:ascii="Arial" w:hAnsi="Arial" w:cs="Arial"/>
        </w:rPr>
        <w:t>Признать утратившим силу решение Совета депутатов 26 июня 2023 года № 106 «</w:t>
      </w:r>
      <w:r w:rsidRPr="004853EA">
        <w:rPr>
          <w:rFonts w:ascii="Arial" w:hAnsi="Arial" w:cs="Arial"/>
          <w:color w:val="000000" w:themeColor="text1"/>
        </w:rPr>
        <w:t xml:space="preserve">О внесении изменений в Устав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color w:val="000000" w:themeColor="text1"/>
        </w:rPr>
        <w:t>Акбулакского</w:t>
      </w:r>
      <w:proofErr w:type="spellEnd"/>
      <w:r w:rsidRPr="004853EA">
        <w:rPr>
          <w:rFonts w:ascii="Arial" w:hAnsi="Arial" w:cs="Arial"/>
          <w:color w:val="000000" w:themeColor="text1"/>
        </w:rPr>
        <w:t xml:space="preserve"> района Оренбургской области</w:t>
      </w:r>
      <w:r w:rsidRPr="004853EA">
        <w:rPr>
          <w:rFonts w:ascii="Arial" w:hAnsi="Arial" w:cs="Arial"/>
        </w:rPr>
        <w:t>»</w:t>
      </w:r>
    </w:p>
    <w:p w:rsidR="004853EA" w:rsidRPr="004853EA" w:rsidRDefault="004853EA" w:rsidP="004853EA">
      <w:pPr>
        <w:jc w:val="both"/>
        <w:rPr>
          <w:rFonts w:ascii="Arial" w:hAnsi="Arial" w:cs="Arial"/>
        </w:rPr>
      </w:pPr>
      <w:r w:rsidRPr="004853EA">
        <w:rPr>
          <w:rFonts w:ascii="Arial" w:hAnsi="Arial" w:cs="Arial"/>
        </w:rPr>
        <w:t xml:space="preserve">         2. </w:t>
      </w:r>
      <w:r w:rsidRPr="004853EA">
        <w:rPr>
          <w:rFonts w:ascii="Arial" w:hAnsi="Arial" w:cs="Arial"/>
          <w:color w:val="000000" w:themeColor="text1"/>
        </w:rPr>
        <w:t xml:space="preserve">Внести в Устав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color w:val="000000" w:themeColor="text1"/>
        </w:rPr>
        <w:t>Акбулакского</w:t>
      </w:r>
      <w:proofErr w:type="spellEnd"/>
      <w:r w:rsidRPr="004853EA">
        <w:rPr>
          <w:rFonts w:ascii="Arial" w:hAnsi="Arial" w:cs="Arial"/>
          <w:color w:val="000000" w:themeColor="text1"/>
        </w:rPr>
        <w:t xml:space="preserve"> района Оренбургской области изменения и дополнения в соответствии с Приложением № 1 к настоящему решению. </w:t>
      </w:r>
    </w:p>
    <w:p w:rsidR="004853EA" w:rsidRPr="004853EA" w:rsidRDefault="004853EA" w:rsidP="004853EA">
      <w:pPr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>3. 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4853EA" w:rsidRPr="004853EA" w:rsidRDefault="004853EA" w:rsidP="004853E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lastRenderedPageBreak/>
        <w:t xml:space="preserve">4. Глава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color w:val="000000" w:themeColor="text1"/>
        </w:rPr>
        <w:t>Акбулакского</w:t>
      </w:r>
      <w:proofErr w:type="spellEnd"/>
      <w:r w:rsidRPr="004853EA">
        <w:rPr>
          <w:rFonts w:ascii="Arial" w:hAnsi="Arial" w:cs="Arial"/>
          <w:color w:val="000000" w:themeColor="text1"/>
        </w:rPr>
        <w:t xml:space="preserve"> района Оренбургской области Р.Г. Хамитов обязан обнародовать зарегистрированное решение о внесении изменений и дополнений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</w:t>
      </w:r>
      <w:proofErr w:type="gramStart"/>
      <w:r w:rsidRPr="004853EA">
        <w:rPr>
          <w:rFonts w:ascii="Arial" w:hAnsi="Arial" w:cs="Arial"/>
          <w:color w:val="000000" w:themeColor="text1"/>
        </w:rPr>
        <w:t>акте</w:t>
      </w:r>
      <w:proofErr w:type="gramEnd"/>
      <w:r w:rsidRPr="004853EA">
        <w:rPr>
          <w:rFonts w:ascii="Arial" w:hAnsi="Arial" w:cs="Arial"/>
          <w:color w:val="000000" w:themeColor="text1"/>
        </w:rPr>
        <w:t xml:space="preserve"> о внесении изменений в Устав в государственный реестр уставов муниципальных образований Оренбургской области.</w:t>
      </w:r>
    </w:p>
    <w:p w:rsidR="004853EA" w:rsidRPr="004853EA" w:rsidRDefault="004853EA" w:rsidP="004853EA">
      <w:pPr>
        <w:ind w:firstLine="708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5. Направить сведения об обнародовании решения «О внесении изменений и дополнений в Устав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color w:val="000000" w:themeColor="text1"/>
        </w:rPr>
        <w:t>Акбулакского</w:t>
      </w:r>
      <w:proofErr w:type="spellEnd"/>
      <w:r w:rsidRPr="004853EA">
        <w:rPr>
          <w:rFonts w:ascii="Arial" w:hAnsi="Arial" w:cs="Arial"/>
          <w:color w:val="000000" w:themeColor="text1"/>
        </w:rPr>
        <w:t xml:space="preserve"> района Оренбургской области» в Управление Министерства юстиции Российской Федерации по Оренбургской области в течение десяти дней после дня его обнародования.</w:t>
      </w:r>
    </w:p>
    <w:p w:rsidR="004853EA" w:rsidRPr="004853EA" w:rsidRDefault="004853EA" w:rsidP="004853EA">
      <w:pPr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6. Решение «О внесении изменений и дополнений в Устав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color w:val="000000" w:themeColor="text1"/>
        </w:rPr>
        <w:t>Акбулакского</w:t>
      </w:r>
      <w:proofErr w:type="spellEnd"/>
      <w:r w:rsidRPr="004853EA">
        <w:rPr>
          <w:rFonts w:ascii="Arial" w:hAnsi="Arial" w:cs="Arial"/>
          <w:color w:val="000000" w:themeColor="text1"/>
        </w:rPr>
        <w:t xml:space="preserve"> района Оренбургской области» вступает в силу после его государственной регистрации и обнародования.</w:t>
      </w:r>
    </w:p>
    <w:p w:rsidR="004853EA" w:rsidRPr="004853EA" w:rsidRDefault="004853EA" w:rsidP="004853EA">
      <w:pPr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>7. </w:t>
      </w:r>
      <w:proofErr w:type="gramStart"/>
      <w:r w:rsidRPr="004853EA">
        <w:rPr>
          <w:rFonts w:ascii="Arial" w:hAnsi="Arial" w:cs="Arial"/>
          <w:color w:val="000000" w:themeColor="text1"/>
        </w:rPr>
        <w:t>Контроль за</w:t>
      </w:r>
      <w:proofErr w:type="gramEnd"/>
      <w:r w:rsidRPr="004853EA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color w:val="000000" w:themeColor="text1"/>
        </w:rPr>
        <w:t>Акбулакского</w:t>
      </w:r>
      <w:proofErr w:type="spellEnd"/>
      <w:r w:rsidRPr="004853EA">
        <w:rPr>
          <w:rFonts w:ascii="Arial" w:hAnsi="Arial" w:cs="Arial"/>
          <w:color w:val="000000" w:themeColor="text1"/>
        </w:rPr>
        <w:t xml:space="preserve"> района Оренбургской области Р.Г. </w:t>
      </w:r>
      <w:proofErr w:type="spellStart"/>
      <w:r w:rsidRPr="004853EA">
        <w:rPr>
          <w:rFonts w:ascii="Arial" w:hAnsi="Arial" w:cs="Arial"/>
          <w:color w:val="000000" w:themeColor="text1"/>
        </w:rPr>
        <w:t>Хамитова</w:t>
      </w:r>
      <w:proofErr w:type="spellEnd"/>
      <w:r w:rsidRPr="004853EA">
        <w:rPr>
          <w:rFonts w:ascii="Arial" w:hAnsi="Arial" w:cs="Arial"/>
          <w:color w:val="000000" w:themeColor="text1"/>
        </w:rPr>
        <w:t>.</w:t>
      </w: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Председатель Совета депутатов </w:t>
      </w: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Муниципального образования </w:t>
      </w:r>
    </w:p>
    <w:p w:rsidR="004853EA" w:rsidRPr="004853EA" w:rsidRDefault="004853EA" w:rsidP="004853EA">
      <w:pPr>
        <w:tabs>
          <w:tab w:val="left" w:pos="6375"/>
        </w:tabs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>Васильевский сельсовет</w:t>
      </w:r>
      <w:r w:rsidRPr="004853EA">
        <w:rPr>
          <w:rFonts w:ascii="Arial" w:hAnsi="Arial" w:cs="Arial"/>
          <w:color w:val="000000" w:themeColor="text1"/>
        </w:rPr>
        <w:tab/>
        <w:t xml:space="preserve">               В.А. Пак</w:t>
      </w: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4853EA" w:rsidRPr="004853EA" w:rsidRDefault="004853EA" w:rsidP="004853EA">
      <w:pPr>
        <w:pStyle w:val="a9"/>
        <w:tabs>
          <w:tab w:val="left" w:pos="7440"/>
        </w:tabs>
        <w:spacing w:after="0"/>
        <w:ind w:right="-1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Васильевский сельсовет                                                            </w:t>
      </w:r>
      <w:r>
        <w:rPr>
          <w:rFonts w:ascii="Arial" w:hAnsi="Arial" w:cs="Arial"/>
          <w:color w:val="000000" w:themeColor="text1"/>
        </w:rPr>
        <w:t xml:space="preserve">    </w:t>
      </w:r>
      <w:r w:rsidRPr="004853EA">
        <w:rPr>
          <w:rFonts w:ascii="Arial" w:hAnsi="Arial" w:cs="Arial"/>
          <w:color w:val="000000" w:themeColor="text1"/>
        </w:rPr>
        <w:t xml:space="preserve">  Р.Г. Хамитов</w:t>
      </w: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4853EA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Приложение № 1 </w:t>
      </w: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4853EA">
        <w:rPr>
          <w:rFonts w:ascii="Arial" w:hAnsi="Arial" w:cs="Arial"/>
          <w:b/>
          <w:color w:val="000000" w:themeColor="text1"/>
          <w:sz w:val="32"/>
          <w:szCs w:val="32"/>
        </w:rPr>
        <w:t>к решению Совета депутатов</w:t>
      </w: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4853EA">
        <w:rPr>
          <w:rFonts w:ascii="Arial" w:hAnsi="Arial" w:cs="Arial"/>
          <w:b/>
          <w:color w:val="000000" w:themeColor="text1"/>
          <w:sz w:val="32"/>
          <w:szCs w:val="32"/>
        </w:rPr>
        <w:t>муниципального образования</w:t>
      </w: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  <w:r w:rsidRPr="004853EA">
        <w:rPr>
          <w:rFonts w:ascii="Arial" w:hAnsi="Arial" w:cs="Arial"/>
          <w:b/>
          <w:color w:val="000000" w:themeColor="text1"/>
          <w:sz w:val="32"/>
          <w:szCs w:val="32"/>
        </w:rPr>
        <w:t>Васильевский сельсовет</w:t>
      </w: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right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b/>
          <w:color w:val="000000" w:themeColor="text1"/>
          <w:sz w:val="32"/>
          <w:szCs w:val="32"/>
        </w:rPr>
        <w:t>от 25.09.2023 № 108</w:t>
      </w: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  <w:b/>
          <w:color w:val="000000" w:themeColor="text1"/>
        </w:rPr>
      </w:pPr>
    </w:p>
    <w:p w:rsidR="004853EA" w:rsidRPr="004853EA" w:rsidRDefault="004853EA" w:rsidP="004853EA">
      <w:pPr>
        <w:pStyle w:val="a9"/>
        <w:tabs>
          <w:tab w:val="left" w:pos="5895"/>
        </w:tabs>
        <w:spacing w:after="0"/>
        <w:ind w:right="278" w:firstLine="5220"/>
        <w:jc w:val="both"/>
        <w:rPr>
          <w:rFonts w:ascii="Arial" w:hAnsi="Arial" w:cs="Arial"/>
          <w:b/>
          <w:color w:val="000000" w:themeColor="text1"/>
        </w:rPr>
      </w:pPr>
    </w:p>
    <w:p w:rsidR="004853EA" w:rsidRPr="004853EA" w:rsidRDefault="004853EA" w:rsidP="004853EA">
      <w:pPr>
        <w:pStyle w:val="a4"/>
        <w:jc w:val="center"/>
        <w:rPr>
          <w:rFonts w:ascii="Arial" w:hAnsi="Arial" w:cs="Arial"/>
          <w:b/>
        </w:rPr>
      </w:pPr>
      <w:r w:rsidRPr="004853EA">
        <w:rPr>
          <w:rFonts w:ascii="Arial" w:hAnsi="Arial" w:cs="Arial"/>
          <w:b/>
        </w:rPr>
        <w:t xml:space="preserve">Изменения и дополнения в Устав муниципального образования Васильевский сельсовет </w:t>
      </w:r>
      <w:proofErr w:type="spellStart"/>
      <w:r w:rsidRPr="004853EA">
        <w:rPr>
          <w:rFonts w:ascii="Arial" w:hAnsi="Arial" w:cs="Arial"/>
          <w:b/>
        </w:rPr>
        <w:t>Акбулакского</w:t>
      </w:r>
      <w:proofErr w:type="spellEnd"/>
      <w:r w:rsidRPr="004853EA">
        <w:rPr>
          <w:rFonts w:ascii="Arial" w:hAnsi="Arial" w:cs="Arial"/>
          <w:b/>
        </w:rPr>
        <w:t xml:space="preserve"> района Оренбургской области</w:t>
      </w:r>
    </w:p>
    <w:p w:rsidR="004853EA" w:rsidRPr="004853EA" w:rsidRDefault="004853EA" w:rsidP="004853EA">
      <w:pPr>
        <w:pStyle w:val="a4"/>
        <w:jc w:val="center"/>
        <w:rPr>
          <w:rFonts w:ascii="Arial" w:hAnsi="Arial" w:cs="Arial"/>
          <w:b/>
        </w:rPr>
      </w:pPr>
    </w:p>
    <w:p w:rsidR="004853EA" w:rsidRPr="004853EA" w:rsidRDefault="004853EA" w:rsidP="004853EA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color w:val="000000" w:themeColor="text1"/>
        </w:rPr>
      </w:pPr>
      <w:r w:rsidRPr="004853EA">
        <w:rPr>
          <w:rFonts w:ascii="Arial" w:hAnsi="Arial" w:cs="Arial"/>
          <w:b/>
          <w:color w:val="000000" w:themeColor="text1"/>
        </w:rPr>
        <w:t>Абзац 3 части 8 статьи 8 изложить в новой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Cs/>
          <w:color w:val="000000"/>
        </w:rPr>
      </w:pPr>
      <w:r w:rsidRPr="004853EA">
        <w:rPr>
          <w:rFonts w:ascii="Arial" w:hAnsi="Arial" w:cs="Arial"/>
          <w:color w:val="000000" w:themeColor="text1"/>
        </w:rPr>
        <w:t>«</w:t>
      </w:r>
      <w:r w:rsidRPr="004853EA">
        <w:rPr>
          <w:rFonts w:ascii="Arial" w:hAnsi="Arial" w:cs="Arial"/>
        </w:rPr>
        <w:t xml:space="preserve">Итоги голосования и принятое на местном референдуме решение подлежат </w:t>
      </w:r>
      <w:r w:rsidRPr="004853EA">
        <w:rPr>
          <w:rFonts w:ascii="Arial" w:hAnsi="Arial" w:cs="Arial"/>
          <w:color w:val="000000" w:themeColor="text1"/>
        </w:rPr>
        <w:t xml:space="preserve">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/>
        </w:rPr>
        <w:t>;</w:t>
      </w:r>
    </w:p>
    <w:p w:rsidR="004853EA" w:rsidRPr="004853EA" w:rsidRDefault="004853EA" w:rsidP="004853EA">
      <w:pPr>
        <w:pStyle w:val="ab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4853EA">
        <w:rPr>
          <w:rFonts w:ascii="Arial" w:hAnsi="Arial" w:cs="Arial"/>
          <w:b/>
          <w:color w:val="000000" w:themeColor="text1"/>
        </w:rPr>
        <w:t>Часть 4 статьи 9 изложить в новой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Cs/>
        </w:rPr>
      </w:pPr>
      <w:r w:rsidRPr="004853EA">
        <w:rPr>
          <w:rFonts w:ascii="Arial" w:hAnsi="Arial" w:cs="Arial"/>
        </w:rPr>
        <w:t>«4. Итоги муниципальных выборов подлежат</w:t>
      </w:r>
      <w:r w:rsidRPr="004853EA">
        <w:rPr>
          <w:rFonts w:ascii="Arial" w:hAnsi="Arial" w:cs="Arial"/>
          <w:bCs/>
        </w:rPr>
        <w:t xml:space="preserve"> официальному 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</w:rPr>
        <w:t xml:space="preserve">»; 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</w:rPr>
      </w:pPr>
      <w:r w:rsidRPr="004853EA">
        <w:rPr>
          <w:rFonts w:ascii="Arial" w:hAnsi="Arial" w:cs="Arial"/>
          <w:b/>
        </w:rPr>
        <w:t>3. Часть 7 статьи 10 изложить в новой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  <w:kern w:val="2"/>
        </w:rPr>
      </w:pPr>
      <w:r w:rsidRPr="004853EA">
        <w:rPr>
          <w:rFonts w:ascii="Arial" w:hAnsi="Arial" w:cs="Arial"/>
          <w:color w:val="000000" w:themeColor="text1"/>
        </w:rPr>
        <w:t xml:space="preserve">«7. Итоги голосования по отзыву депутата, главы сельсовета и принятые решения подлежат </w:t>
      </w:r>
      <w:r w:rsidRPr="004853EA">
        <w:rPr>
          <w:rFonts w:ascii="Arial" w:hAnsi="Arial" w:cs="Arial"/>
          <w:bCs/>
          <w:color w:val="000000" w:themeColor="text1"/>
        </w:rPr>
        <w:t xml:space="preserve">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 w:themeColor="text1"/>
        </w:rPr>
        <w:t xml:space="preserve"> </w:t>
      </w:r>
      <w:r w:rsidRPr="004853EA">
        <w:rPr>
          <w:rFonts w:ascii="Arial" w:hAnsi="Arial" w:cs="Arial"/>
          <w:color w:val="000000" w:themeColor="text1"/>
        </w:rPr>
        <w:t xml:space="preserve">не позднее 10 дней со дня проведения голосования и принятия решения соответственно»; </w:t>
      </w:r>
    </w:p>
    <w:p w:rsidR="004853EA" w:rsidRPr="004853EA" w:rsidRDefault="004853EA" w:rsidP="004853EA">
      <w:pPr>
        <w:pStyle w:val="a4"/>
        <w:tabs>
          <w:tab w:val="left" w:pos="4035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853EA">
        <w:rPr>
          <w:rFonts w:ascii="Arial" w:hAnsi="Arial" w:cs="Arial"/>
          <w:b/>
          <w:color w:val="000000" w:themeColor="text1"/>
        </w:rPr>
        <w:t>4. Часть 4 статьи 11 изложить в новой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Cs/>
          <w:i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>«4. Итоги голосования по вопросам изменения границ сельского поселения, преобразования сельского поселения и принятые решения подлежат</w:t>
      </w:r>
      <w:r w:rsidRPr="004853EA">
        <w:rPr>
          <w:rFonts w:ascii="Arial" w:hAnsi="Arial" w:cs="Arial"/>
          <w:bCs/>
          <w:color w:val="000000" w:themeColor="text1"/>
        </w:rPr>
        <w:t xml:space="preserve"> 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 w:themeColor="text1"/>
        </w:rPr>
        <w:t>»;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853EA">
        <w:rPr>
          <w:rFonts w:ascii="Arial" w:hAnsi="Arial" w:cs="Arial"/>
          <w:b/>
          <w:color w:val="000000" w:themeColor="text1"/>
        </w:rPr>
        <w:t>5. Часть 6 статьи 17 изложить в новой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«6. Итоги обсуждения, результаты публичных слушаний, подлежат </w:t>
      </w:r>
      <w:r w:rsidRPr="004853EA">
        <w:rPr>
          <w:rFonts w:ascii="Arial" w:hAnsi="Arial" w:cs="Arial"/>
          <w:bCs/>
          <w:color w:val="000000" w:themeColor="text1"/>
        </w:rPr>
        <w:t xml:space="preserve">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color w:val="000000" w:themeColor="text1"/>
        </w:rPr>
        <w:t>, включая мотивированное обоснование принятых решений»;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853EA">
        <w:rPr>
          <w:rFonts w:ascii="Arial" w:hAnsi="Arial" w:cs="Arial"/>
          <w:b/>
          <w:color w:val="000000" w:themeColor="text1"/>
        </w:rPr>
        <w:t>6. Часть 6 статьи 18 изложить в новой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«6. Итоги проведения собрания граждан подлежат </w:t>
      </w:r>
      <w:r w:rsidRPr="004853EA">
        <w:rPr>
          <w:rFonts w:ascii="Arial" w:hAnsi="Arial" w:cs="Arial"/>
          <w:bCs/>
          <w:color w:val="000000" w:themeColor="text1"/>
        </w:rPr>
        <w:t xml:space="preserve">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color w:val="000000" w:themeColor="text1"/>
        </w:rPr>
        <w:t>»;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4853EA">
        <w:rPr>
          <w:rFonts w:ascii="Arial" w:hAnsi="Arial" w:cs="Arial"/>
          <w:b/>
          <w:color w:val="000000" w:themeColor="text1"/>
        </w:rPr>
        <w:t>7. Часть 3 статьи 19 изложить в новой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>«3. Итоги конференции граждан (собрания делегатов) подлежат</w:t>
      </w:r>
      <w:r w:rsidRPr="004853EA">
        <w:rPr>
          <w:rFonts w:ascii="Arial" w:hAnsi="Arial" w:cs="Arial"/>
          <w:bCs/>
          <w:color w:val="000000" w:themeColor="text1"/>
        </w:rPr>
        <w:t xml:space="preserve"> 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 w:themeColor="text1"/>
        </w:rPr>
        <w:t>»;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4853EA">
        <w:rPr>
          <w:rFonts w:ascii="Arial" w:hAnsi="Arial" w:cs="Arial"/>
          <w:b/>
          <w:bCs/>
          <w:color w:val="000000" w:themeColor="text1"/>
        </w:rPr>
        <w:t xml:space="preserve">8. В статье 45. «Вступление в силу муниципальных правовых актов сельсовета»: 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4853EA">
        <w:rPr>
          <w:rFonts w:ascii="Arial" w:hAnsi="Arial" w:cs="Arial"/>
          <w:b/>
          <w:bCs/>
          <w:color w:val="000000" w:themeColor="text1"/>
        </w:rPr>
        <w:t xml:space="preserve"> 1) Часть 4 изложить в следующей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/>
          <w:kern w:val="2"/>
        </w:rPr>
      </w:pPr>
      <w:r w:rsidRPr="004853EA">
        <w:rPr>
          <w:rFonts w:ascii="Arial" w:hAnsi="Arial" w:cs="Arial"/>
          <w:kern w:val="2"/>
        </w:rPr>
        <w:t>«4. </w:t>
      </w:r>
      <w:proofErr w:type="gramStart"/>
      <w:r w:rsidRPr="004853EA">
        <w:rPr>
          <w:rFonts w:ascii="Arial" w:hAnsi="Arial" w:cs="Arial"/>
          <w:kern w:val="2"/>
        </w:rPr>
        <w:t xml:space="preserve">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</w:t>
      </w:r>
      <w:r w:rsidRPr="004853EA">
        <w:rPr>
          <w:rFonts w:ascii="Arial" w:hAnsi="Arial" w:cs="Arial"/>
          <w:color w:val="000000"/>
        </w:rPr>
        <w:t>опубликования (обнародования)</w:t>
      </w:r>
      <w:r w:rsidRPr="004853EA">
        <w:rPr>
          <w:rFonts w:ascii="Arial" w:hAnsi="Arial" w:cs="Arial"/>
          <w:kern w:val="2"/>
        </w:rPr>
        <w:t xml:space="preserve"> в </w:t>
      </w:r>
      <w:r w:rsidRPr="004853EA">
        <w:rPr>
          <w:rFonts w:ascii="Arial" w:hAnsi="Arial" w:cs="Arial"/>
        </w:rPr>
        <w:t>печатном издании администрации муниципального образования Васильевский сельсовет – муниципальной газете «Васильевский вестник</w:t>
      </w:r>
      <w:r w:rsidRPr="004853EA">
        <w:rPr>
          <w:rFonts w:ascii="Arial" w:hAnsi="Arial" w:cs="Arial"/>
          <w:color w:val="000000"/>
        </w:rPr>
        <w:t>»</w:t>
      </w:r>
      <w:r w:rsidRPr="004853EA">
        <w:rPr>
          <w:rFonts w:ascii="Arial" w:hAnsi="Arial" w:cs="Arial"/>
          <w:i/>
          <w:color w:val="000000"/>
          <w:kern w:val="2"/>
        </w:rPr>
        <w:t>.</w:t>
      </w:r>
      <w:proofErr w:type="gramEnd"/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/>
          <w:kern w:val="2"/>
        </w:rPr>
      </w:pPr>
      <w:r w:rsidRPr="004853EA">
        <w:rPr>
          <w:rFonts w:ascii="Arial" w:hAnsi="Arial" w:cs="Arial"/>
          <w:kern w:val="2"/>
        </w:rPr>
        <w:t>Официальным опубликованием</w:t>
      </w:r>
      <w:r w:rsidRPr="004853EA">
        <w:rPr>
          <w:rFonts w:ascii="Arial" w:hAnsi="Arial" w:cs="Arial"/>
          <w:color w:val="000000"/>
        </w:rPr>
        <w:t xml:space="preserve"> (обнародованием)</w:t>
      </w:r>
      <w:r w:rsidRPr="004853EA">
        <w:rPr>
          <w:rFonts w:ascii="Arial" w:hAnsi="Arial" w:cs="Arial"/>
          <w:kern w:val="2"/>
        </w:rPr>
        <w:t xml:space="preserve"> муниципального правового акта или соглашения, заключённого между органами местного самоуправления, считается </w:t>
      </w:r>
      <w:r w:rsidRPr="004853EA">
        <w:rPr>
          <w:rFonts w:ascii="Arial" w:hAnsi="Arial" w:cs="Arial"/>
          <w:kern w:val="2"/>
        </w:rPr>
        <w:lastRenderedPageBreak/>
        <w:t xml:space="preserve">первая публикация его полного текста в периодическом печатном издании, распространяемом в </w:t>
      </w:r>
      <w:r w:rsidRPr="004853EA">
        <w:rPr>
          <w:rFonts w:ascii="Arial" w:hAnsi="Arial" w:cs="Arial"/>
          <w:color w:val="000000"/>
          <w:kern w:val="2"/>
        </w:rPr>
        <w:t>сельсовете;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/>
          <w:kern w:val="2"/>
        </w:rPr>
      </w:pPr>
      <w:r w:rsidRPr="004853EA">
        <w:rPr>
          <w:rFonts w:ascii="Arial" w:hAnsi="Arial" w:cs="Arial"/>
          <w:b/>
          <w:bCs/>
          <w:color w:val="000000" w:themeColor="text1"/>
        </w:rPr>
        <w:t>2) Часть 5 изложить в следующей редакции:</w:t>
      </w:r>
    </w:p>
    <w:p w:rsidR="004853EA" w:rsidRPr="004853EA" w:rsidRDefault="004853EA" w:rsidP="004853EA">
      <w:pPr>
        <w:jc w:val="both"/>
        <w:rPr>
          <w:rFonts w:ascii="Arial" w:hAnsi="Arial" w:cs="Arial"/>
          <w:color w:val="000000"/>
          <w:kern w:val="2"/>
        </w:rPr>
      </w:pPr>
      <w:r w:rsidRPr="004853EA">
        <w:rPr>
          <w:rFonts w:ascii="Arial" w:hAnsi="Arial" w:cs="Arial"/>
          <w:color w:val="000000"/>
          <w:kern w:val="2"/>
        </w:rPr>
        <w:t xml:space="preserve">         5. Муниципальные нормативные правовые акты сельсовета также размещаются на сайте администрации сельсовета (</w:t>
      </w:r>
      <w:hyperlink r:id="rId7" w:history="1">
        <w:r w:rsidRPr="004853EA">
          <w:rPr>
            <w:rStyle w:val="a3"/>
            <w:rFonts w:ascii="Arial" w:hAnsi="Arial" w:cs="Arial"/>
            <w:lang w:val="en-US"/>
          </w:rPr>
          <w:t>http</w:t>
        </w:r>
        <w:r w:rsidRPr="004853EA">
          <w:rPr>
            <w:rStyle w:val="a3"/>
            <w:rFonts w:ascii="Arial" w:hAnsi="Arial" w:cs="Arial"/>
          </w:rPr>
          <w:t>://</w:t>
        </w:r>
        <w:r w:rsidRPr="004853EA">
          <w:rPr>
            <w:rStyle w:val="a3"/>
            <w:rFonts w:ascii="Arial" w:hAnsi="Arial" w:cs="Arial"/>
            <w:lang w:val="en-US"/>
          </w:rPr>
          <w:t>vasilevka</w:t>
        </w:r>
        <w:r w:rsidRPr="004853EA">
          <w:rPr>
            <w:rStyle w:val="a3"/>
            <w:rFonts w:ascii="Arial" w:hAnsi="Arial" w:cs="Arial"/>
          </w:rPr>
          <w:t>-</w:t>
        </w:r>
        <w:r w:rsidRPr="004853EA">
          <w:rPr>
            <w:rStyle w:val="a3"/>
            <w:rFonts w:ascii="Arial" w:hAnsi="Arial" w:cs="Arial"/>
            <w:lang w:val="en-US"/>
          </w:rPr>
          <w:t>mo</w:t>
        </w:r>
        <w:r w:rsidRPr="004853EA">
          <w:rPr>
            <w:rStyle w:val="a3"/>
            <w:rFonts w:ascii="Arial" w:hAnsi="Arial" w:cs="Arial"/>
          </w:rPr>
          <w:t>.</w:t>
        </w:r>
        <w:r w:rsidRPr="004853EA">
          <w:rPr>
            <w:rStyle w:val="a3"/>
            <w:rFonts w:ascii="Arial" w:hAnsi="Arial" w:cs="Arial"/>
            <w:lang w:val="en-US"/>
          </w:rPr>
          <w:t>ru</w:t>
        </w:r>
      </w:hyperlink>
      <w:r w:rsidRPr="004853EA">
        <w:rPr>
          <w:rFonts w:ascii="Arial" w:hAnsi="Arial" w:cs="Arial"/>
        </w:rPr>
        <w:t xml:space="preserve"> </w:t>
      </w:r>
      <w:r w:rsidRPr="004853EA">
        <w:rPr>
          <w:rFonts w:ascii="Arial" w:hAnsi="Arial" w:cs="Arial"/>
          <w:color w:val="000000"/>
          <w:kern w:val="2"/>
        </w:rPr>
        <w:t>) и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4853EA">
        <w:rPr>
          <w:rFonts w:ascii="Arial" w:hAnsi="Arial" w:cs="Arial"/>
          <w:color w:val="000000"/>
          <w:kern w:val="2"/>
        </w:rPr>
        <w:t>.р</w:t>
      </w:r>
      <w:proofErr w:type="gramEnd"/>
      <w:r w:rsidRPr="004853EA">
        <w:rPr>
          <w:rFonts w:ascii="Arial" w:hAnsi="Arial" w:cs="Arial"/>
          <w:color w:val="000000"/>
          <w:kern w:val="2"/>
        </w:rPr>
        <w:t xml:space="preserve">ф; регистрационный номер и дата регистрации в качестве сетевого издания: </w:t>
      </w:r>
      <w:proofErr w:type="gramStart"/>
      <w:r w:rsidRPr="004853EA">
        <w:rPr>
          <w:rFonts w:ascii="Arial" w:hAnsi="Arial" w:cs="Arial"/>
          <w:color w:val="000000"/>
          <w:kern w:val="2"/>
        </w:rPr>
        <w:t>Эл № ФС77-72471 от 05.03.2018);</w:t>
      </w:r>
      <w:proofErr w:type="gramEnd"/>
    </w:p>
    <w:p w:rsidR="004853EA" w:rsidRPr="004853EA" w:rsidRDefault="004853EA" w:rsidP="004853EA">
      <w:pPr>
        <w:jc w:val="both"/>
        <w:rPr>
          <w:rFonts w:ascii="Arial" w:hAnsi="Arial" w:cs="Arial"/>
        </w:rPr>
      </w:pPr>
      <w:r w:rsidRPr="004853EA">
        <w:rPr>
          <w:rFonts w:ascii="Arial" w:hAnsi="Arial" w:cs="Arial"/>
          <w:b/>
          <w:bCs/>
          <w:color w:val="000000" w:themeColor="text1"/>
        </w:rPr>
        <w:t xml:space="preserve">          3) Часть 6 изложить в следующей редакции: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kern w:val="2"/>
        </w:rPr>
      </w:pPr>
      <w:r w:rsidRPr="004853EA">
        <w:rPr>
          <w:rFonts w:ascii="Arial" w:hAnsi="Arial" w:cs="Arial"/>
          <w:kern w:val="2"/>
        </w:rPr>
        <w:t xml:space="preserve">6. Официальное </w:t>
      </w:r>
      <w:r w:rsidRPr="004853EA">
        <w:rPr>
          <w:rFonts w:ascii="Arial" w:hAnsi="Arial" w:cs="Arial"/>
          <w:color w:val="000000"/>
        </w:rPr>
        <w:t>опубликование (обнародование)</w:t>
      </w:r>
      <w:r w:rsidRPr="004853EA">
        <w:rPr>
          <w:rFonts w:ascii="Arial" w:hAnsi="Arial" w:cs="Arial"/>
          <w:kern w:val="2"/>
        </w:rPr>
        <w:t xml:space="preserve"> муниципальных нормативных правовых актов органов местного самоуправления муниципального образования производится в течение 10 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актом»;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kern w:val="2"/>
        </w:rPr>
      </w:pPr>
      <w:r w:rsidRPr="004853EA">
        <w:rPr>
          <w:rFonts w:ascii="Arial" w:hAnsi="Arial" w:cs="Arial"/>
          <w:b/>
          <w:kern w:val="2"/>
        </w:rPr>
        <w:t>9. В статье 65. «Порядок принятия устава, внесение изменений и дополнений в устав»: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kern w:val="2"/>
        </w:rPr>
      </w:pPr>
      <w:r w:rsidRPr="004853EA">
        <w:rPr>
          <w:rFonts w:ascii="Arial" w:hAnsi="Arial" w:cs="Arial"/>
          <w:b/>
          <w:kern w:val="2"/>
        </w:rPr>
        <w:t xml:space="preserve"> 1) Часть 2 </w:t>
      </w:r>
      <w:r w:rsidRPr="004853EA">
        <w:rPr>
          <w:rFonts w:ascii="Arial" w:hAnsi="Arial" w:cs="Arial"/>
          <w:b/>
          <w:bCs/>
          <w:color w:val="000000" w:themeColor="text1"/>
        </w:rPr>
        <w:t>изложить в следующей редакции</w:t>
      </w:r>
      <w:r w:rsidRPr="004853EA">
        <w:rPr>
          <w:rFonts w:ascii="Arial" w:hAnsi="Arial" w:cs="Arial"/>
          <w:b/>
          <w:kern w:val="2"/>
        </w:rPr>
        <w:t>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  <w:kern w:val="2"/>
        </w:rPr>
        <w:t>«</w:t>
      </w:r>
      <w:r w:rsidRPr="004853EA">
        <w:rPr>
          <w:rFonts w:ascii="Arial" w:hAnsi="Arial" w:cs="Arial"/>
          <w:color w:val="000000" w:themeColor="text1"/>
        </w:rPr>
        <w:t>2. </w:t>
      </w:r>
      <w:proofErr w:type="gramStart"/>
      <w:r w:rsidRPr="004853EA">
        <w:rPr>
          <w:rFonts w:ascii="Arial" w:hAnsi="Arial" w:cs="Arial"/>
          <w:color w:val="000000" w:themeColor="text1"/>
        </w:rPr>
        <w:t xml:space="preserve"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 w:themeColor="text1"/>
        </w:rPr>
        <w:t xml:space="preserve"> </w:t>
      </w:r>
      <w:r w:rsidRPr="004853EA">
        <w:rPr>
          <w:rFonts w:ascii="Arial" w:hAnsi="Arial" w:cs="Arial"/>
          <w:color w:val="000000" w:themeColor="text1"/>
        </w:rPr>
        <w:t xml:space="preserve">с одновременным официальным </w:t>
      </w:r>
      <w:r w:rsidRPr="004853EA">
        <w:rPr>
          <w:rFonts w:ascii="Arial" w:hAnsi="Arial" w:cs="Arial"/>
          <w:color w:val="000000"/>
        </w:rPr>
        <w:t>опубликованием (обнародованием)</w:t>
      </w:r>
      <w:r w:rsidRPr="004853EA">
        <w:rPr>
          <w:rFonts w:ascii="Arial" w:hAnsi="Arial" w:cs="Arial"/>
          <w:bCs/>
          <w:color w:val="000000" w:themeColor="text1"/>
        </w:rPr>
        <w:t xml:space="preserve"> </w:t>
      </w:r>
      <w:r w:rsidRPr="004853EA">
        <w:rPr>
          <w:rFonts w:ascii="Arial" w:hAnsi="Arial" w:cs="Arial"/>
          <w:color w:val="000000" w:themeColor="text1"/>
        </w:rPr>
        <w:t>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</w:t>
      </w:r>
      <w:proofErr w:type="gramEnd"/>
      <w:r w:rsidRPr="004853EA">
        <w:rPr>
          <w:rFonts w:ascii="Arial" w:hAnsi="Arial" w:cs="Arial"/>
          <w:color w:val="000000" w:themeColor="text1"/>
        </w:rPr>
        <w:t xml:space="preserve"> </w:t>
      </w:r>
      <w:proofErr w:type="gramStart"/>
      <w:r w:rsidRPr="004853EA">
        <w:rPr>
          <w:rFonts w:ascii="Arial" w:hAnsi="Arial" w:cs="Arial"/>
          <w:color w:val="000000" w:themeColor="text1"/>
        </w:rPr>
        <w:t>обсуждении</w:t>
      </w:r>
      <w:proofErr w:type="gramEnd"/>
      <w:r w:rsidRPr="004853EA">
        <w:rPr>
          <w:rFonts w:ascii="Arial" w:hAnsi="Arial" w:cs="Arial"/>
          <w:color w:val="000000" w:themeColor="text1"/>
        </w:rPr>
        <w:t xml:space="preserve">. </w:t>
      </w:r>
      <w:proofErr w:type="gramStart"/>
      <w:r w:rsidRPr="004853EA">
        <w:rPr>
          <w:rFonts w:ascii="Arial" w:hAnsi="Arial" w:cs="Arial"/>
          <w:bCs/>
          <w:color w:val="000000" w:themeColor="text1"/>
        </w:rPr>
        <w:t xml:space="preserve">Не требуется </w:t>
      </w:r>
      <w:r w:rsidRPr="004853EA">
        <w:rPr>
          <w:rFonts w:ascii="Arial" w:hAnsi="Arial" w:cs="Arial"/>
          <w:color w:val="000000" w:themeColor="text1"/>
        </w:rPr>
        <w:t xml:space="preserve">официальное </w:t>
      </w:r>
      <w:r w:rsidRPr="004853EA">
        <w:rPr>
          <w:rFonts w:ascii="Arial" w:hAnsi="Arial" w:cs="Arial"/>
          <w:color w:val="000000"/>
        </w:rPr>
        <w:t>опубликование (обнародование)</w:t>
      </w:r>
      <w:r w:rsidRPr="004853EA">
        <w:rPr>
          <w:rFonts w:ascii="Arial" w:hAnsi="Arial" w:cs="Arial"/>
          <w:bCs/>
          <w:color w:val="000000" w:themeColor="text1"/>
        </w:rPr>
        <w:t xml:space="preserve">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</w:t>
      </w:r>
      <w:proofErr w:type="gramEnd"/>
      <w:r w:rsidRPr="004853EA">
        <w:rPr>
          <w:rFonts w:ascii="Arial" w:hAnsi="Arial" w:cs="Arial"/>
          <w:bCs/>
          <w:color w:val="000000" w:themeColor="text1"/>
        </w:rPr>
        <w:t xml:space="preserve"> Устава в соответствие с этими нормативными правовыми актами.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После официального </w:t>
      </w:r>
      <w:r w:rsidRPr="004853EA">
        <w:rPr>
          <w:rFonts w:ascii="Arial" w:hAnsi="Arial" w:cs="Arial"/>
          <w:color w:val="000000"/>
        </w:rPr>
        <w:t>опубликования (обнародования)</w:t>
      </w:r>
      <w:r w:rsidRPr="004853EA">
        <w:rPr>
          <w:rFonts w:ascii="Arial" w:hAnsi="Arial" w:cs="Arial"/>
          <w:bCs/>
          <w:color w:val="000000" w:themeColor="text1"/>
        </w:rPr>
        <w:t xml:space="preserve"> </w:t>
      </w:r>
      <w:r w:rsidRPr="004853EA">
        <w:rPr>
          <w:rFonts w:ascii="Arial" w:hAnsi="Arial" w:cs="Arial"/>
          <w:color w:val="000000" w:themeColor="text1"/>
        </w:rPr>
        <w:t xml:space="preserve">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 w:themeColor="text1"/>
        </w:rPr>
        <w:t>;</w:t>
      </w:r>
    </w:p>
    <w:p w:rsidR="004853EA" w:rsidRPr="004853EA" w:rsidRDefault="004853EA" w:rsidP="004853EA">
      <w:pPr>
        <w:pStyle w:val="a4"/>
        <w:jc w:val="both"/>
        <w:rPr>
          <w:rFonts w:ascii="Arial" w:hAnsi="Arial" w:cs="Arial"/>
          <w:bCs/>
          <w:color w:val="000000" w:themeColor="text1"/>
        </w:rPr>
      </w:pPr>
      <w:r w:rsidRPr="004853EA">
        <w:rPr>
          <w:rFonts w:ascii="Arial" w:hAnsi="Arial" w:cs="Arial"/>
          <w:bCs/>
          <w:color w:val="000000" w:themeColor="text1"/>
        </w:rPr>
        <w:t xml:space="preserve">    </w:t>
      </w:r>
    </w:p>
    <w:p w:rsidR="004853EA" w:rsidRPr="004853EA" w:rsidRDefault="004853EA" w:rsidP="004853EA">
      <w:pPr>
        <w:pStyle w:val="a4"/>
        <w:jc w:val="both"/>
        <w:rPr>
          <w:rFonts w:ascii="Arial" w:hAnsi="Arial" w:cs="Arial"/>
          <w:bCs/>
          <w:color w:val="000000" w:themeColor="text1"/>
        </w:rPr>
      </w:pPr>
    </w:p>
    <w:p w:rsidR="004853EA" w:rsidRPr="004853EA" w:rsidRDefault="004853EA" w:rsidP="004853EA">
      <w:pPr>
        <w:pStyle w:val="a4"/>
        <w:jc w:val="both"/>
        <w:rPr>
          <w:rFonts w:ascii="Arial" w:hAnsi="Arial" w:cs="Arial"/>
          <w:b/>
          <w:kern w:val="2"/>
        </w:rPr>
      </w:pPr>
      <w:r w:rsidRPr="004853EA">
        <w:rPr>
          <w:rFonts w:ascii="Arial" w:hAnsi="Arial" w:cs="Arial"/>
          <w:bCs/>
          <w:color w:val="000000" w:themeColor="text1"/>
        </w:rPr>
        <w:t xml:space="preserve">         </w:t>
      </w:r>
      <w:r w:rsidRPr="004853EA">
        <w:rPr>
          <w:rFonts w:ascii="Arial" w:hAnsi="Arial" w:cs="Arial"/>
          <w:b/>
          <w:kern w:val="2"/>
        </w:rPr>
        <w:t xml:space="preserve">2) Часть 5 </w:t>
      </w:r>
      <w:r w:rsidRPr="004853EA">
        <w:rPr>
          <w:rFonts w:ascii="Arial" w:hAnsi="Arial" w:cs="Arial"/>
          <w:b/>
          <w:bCs/>
          <w:color w:val="000000" w:themeColor="text1"/>
        </w:rPr>
        <w:t>изложить в следующей редакции</w:t>
      </w:r>
      <w:r w:rsidRPr="004853EA">
        <w:rPr>
          <w:rFonts w:ascii="Arial" w:hAnsi="Arial" w:cs="Arial"/>
          <w:b/>
          <w:kern w:val="2"/>
        </w:rPr>
        <w:t>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 w:themeColor="text1"/>
        </w:rPr>
        <w:t xml:space="preserve"> </w:t>
      </w:r>
      <w:r w:rsidRPr="004853EA">
        <w:rPr>
          <w:rFonts w:ascii="Arial" w:hAnsi="Arial" w:cs="Arial"/>
          <w:color w:val="000000" w:themeColor="text1"/>
        </w:rPr>
        <w:t xml:space="preserve">после их государственной регистрации и вступают в силу после их официального </w:t>
      </w:r>
      <w:r w:rsidRPr="004853EA">
        <w:rPr>
          <w:rFonts w:ascii="Arial" w:hAnsi="Arial" w:cs="Arial"/>
          <w:color w:val="000000"/>
        </w:rPr>
        <w:t>опубликования (обнародования)</w:t>
      </w:r>
      <w:r w:rsidRPr="004853EA">
        <w:rPr>
          <w:rFonts w:ascii="Arial" w:hAnsi="Arial" w:cs="Arial"/>
          <w:color w:val="000000" w:themeColor="text1"/>
        </w:rPr>
        <w:t xml:space="preserve">. </w:t>
      </w:r>
      <w:proofErr w:type="gramStart"/>
      <w:r w:rsidRPr="004853EA">
        <w:rPr>
          <w:rFonts w:ascii="Arial" w:hAnsi="Arial" w:cs="Arial"/>
          <w:color w:val="000000" w:themeColor="text1"/>
        </w:rPr>
        <w:t xml:space="preserve">Глава сельсовета обязан опубликовать (обнародовать)  зарегистрированный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</w:r>
      <w:r w:rsidRPr="004853EA">
        <w:rPr>
          <w:rStyle w:val="FontStyle51"/>
          <w:rFonts w:ascii="Arial" w:hAnsi="Arial" w:cs="Arial"/>
          <w:color w:val="000000" w:themeColor="text1"/>
          <w:sz w:val="24"/>
          <w:szCs w:val="24"/>
        </w:rPr>
        <w:t xml:space="preserve">со дня поступления из Управления Министерства юстиции Российской Федерации по Оренбургской области </w:t>
      </w:r>
      <w:r w:rsidRPr="004853EA">
        <w:rPr>
          <w:rFonts w:ascii="Arial" w:hAnsi="Arial" w:cs="Arial"/>
          <w:color w:val="000000" w:themeColor="text1"/>
        </w:rPr>
        <w:t>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</w:t>
      </w:r>
      <w:proofErr w:type="gramEnd"/>
      <w:r w:rsidRPr="004853EA">
        <w:rPr>
          <w:rFonts w:ascii="Arial" w:hAnsi="Arial" w:cs="Arial"/>
          <w:color w:val="000000" w:themeColor="text1"/>
        </w:rPr>
        <w:t xml:space="preserve"> образований Оренбургской области;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kern w:val="2"/>
        </w:rPr>
      </w:pPr>
      <w:r w:rsidRPr="004853EA">
        <w:rPr>
          <w:rFonts w:ascii="Arial" w:hAnsi="Arial" w:cs="Arial"/>
          <w:b/>
          <w:kern w:val="2"/>
        </w:rPr>
        <w:t xml:space="preserve">3) Часть 7 </w:t>
      </w:r>
      <w:r w:rsidRPr="004853EA">
        <w:rPr>
          <w:rFonts w:ascii="Arial" w:hAnsi="Arial" w:cs="Arial"/>
          <w:b/>
          <w:bCs/>
          <w:color w:val="000000" w:themeColor="text1"/>
        </w:rPr>
        <w:t>изложить в следующей редакции</w:t>
      </w:r>
      <w:r w:rsidRPr="004853EA">
        <w:rPr>
          <w:rFonts w:ascii="Arial" w:hAnsi="Arial" w:cs="Arial"/>
          <w:b/>
          <w:kern w:val="2"/>
        </w:rPr>
        <w:t>: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  <w:r w:rsidRPr="004853EA">
        <w:rPr>
          <w:rFonts w:ascii="Arial" w:hAnsi="Arial" w:cs="Arial"/>
          <w:color w:val="000000" w:themeColor="text1"/>
        </w:rPr>
        <w:lastRenderedPageBreak/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 w:rsidRPr="004853EA">
        <w:rPr>
          <w:rFonts w:ascii="Arial" w:hAnsi="Arial" w:cs="Arial"/>
          <w:color w:val="000000"/>
        </w:rPr>
        <w:t>опубликованию (обнародованию)</w:t>
      </w:r>
      <w:r w:rsidRPr="004853EA">
        <w:rPr>
          <w:rFonts w:ascii="Arial" w:hAnsi="Arial" w:cs="Arial"/>
          <w:bCs/>
          <w:color w:val="000000" w:themeColor="text1"/>
        </w:rPr>
        <w:t xml:space="preserve"> </w:t>
      </w:r>
      <w:r w:rsidRPr="004853EA">
        <w:rPr>
          <w:rFonts w:ascii="Arial" w:hAnsi="Arial" w:cs="Arial"/>
          <w:color w:val="000000" w:themeColor="text1"/>
        </w:rPr>
        <w:t xml:space="preserve">после их государственной регистрации и вступают в силу после их официального </w:t>
      </w:r>
      <w:r w:rsidRPr="004853EA">
        <w:rPr>
          <w:rFonts w:ascii="Arial" w:hAnsi="Arial" w:cs="Arial"/>
          <w:color w:val="000000"/>
        </w:rPr>
        <w:t>опубликования (обнародования)</w:t>
      </w:r>
      <w:r w:rsidRPr="004853EA">
        <w:rPr>
          <w:rFonts w:ascii="Arial" w:hAnsi="Arial" w:cs="Arial"/>
          <w:color w:val="000000" w:themeColor="text1"/>
        </w:rPr>
        <w:t>;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kern w:val="2"/>
        </w:rPr>
      </w:pPr>
      <w:r w:rsidRPr="004853EA">
        <w:rPr>
          <w:rFonts w:ascii="Arial" w:hAnsi="Arial" w:cs="Arial"/>
          <w:b/>
          <w:kern w:val="2"/>
        </w:rPr>
        <w:t xml:space="preserve">4) Часть 8 </w:t>
      </w:r>
      <w:r w:rsidRPr="004853EA">
        <w:rPr>
          <w:rFonts w:ascii="Arial" w:hAnsi="Arial" w:cs="Arial"/>
          <w:b/>
          <w:bCs/>
          <w:color w:val="000000" w:themeColor="text1"/>
        </w:rPr>
        <w:t>изложить в следующей редакции</w:t>
      </w:r>
      <w:r w:rsidRPr="004853EA">
        <w:rPr>
          <w:rFonts w:ascii="Arial" w:hAnsi="Arial" w:cs="Arial"/>
          <w:b/>
          <w:kern w:val="2"/>
        </w:rPr>
        <w:t>:</w:t>
      </w:r>
    </w:p>
    <w:p w:rsidR="004853EA" w:rsidRPr="004853EA" w:rsidRDefault="004853EA" w:rsidP="004853EA">
      <w:pPr>
        <w:ind w:firstLine="709"/>
        <w:jc w:val="both"/>
        <w:rPr>
          <w:rFonts w:ascii="Arial" w:hAnsi="Arial" w:cs="Arial"/>
        </w:rPr>
      </w:pPr>
      <w:r w:rsidRPr="004853EA">
        <w:rPr>
          <w:rFonts w:ascii="Arial" w:hAnsi="Arial" w:cs="Arial"/>
          <w:color w:val="000000" w:themeColor="text1"/>
        </w:rPr>
        <w:t>8. </w:t>
      </w:r>
      <w:r w:rsidRPr="004853EA">
        <w:rPr>
          <w:rFonts w:ascii="Arial" w:hAnsi="Arial" w:cs="Arial"/>
        </w:rPr>
        <w:t>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 w:rsidRPr="004853EA">
        <w:rPr>
          <w:rFonts w:ascii="Arial" w:hAnsi="Arial" w:cs="Arial"/>
        </w:rPr>
        <w:t>,</w:t>
      </w:r>
      <w:proofErr w:type="gramEnd"/>
      <w:r w:rsidRPr="004853EA">
        <w:rPr>
          <w:rFonts w:ascii="Arial" w:hAnsi="Arial" w:cs="Arial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опубликования </w:t>
      </w:r>
      <w:r w:rsidRPr="004853EA">
        <w:rPr>
          <w:rFonts w:ascii="Arial" w:hAnsi="Arial" w:cs="Arial"/>
          <w:color w:val="000000"/>
        </w:rPr>
        <w:t xml:space="preserve">(обнародования) </w:t>
      </w:r>
      <w:r w:rsidRPr="004853EA">
        <w:rPr>
          <w:rFonts w:ascii="Arial" w:hAnsi="Arial" w:cs="Arial"/>
        </w:rPr>
        <w:t>такого муниципального правового акта и, как правило, не должен превышать шесть месяцев</w:t>
      </w:r>
      <w:r w:rsidRPr="004853EA">
        <w:rPr>
          <w:rFonts w:ascii="Arial" w:hAnsi="Arial" w:cs="Arial"/>
          <w:color w:val="000000" w:themeColor="text1"/>
        </w:rPr>
        <w:t>».</w:t>
      </w: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  <w:kern w:val="2"/>
          <w:lang w:bidi="ru-RU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  <w:kern w:val="2"/>
          <w:lang w:bidi="ru-RU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  <w:kern w:val="2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b/>
          <w:bCs/>
          <w:color w:val="000000" w:themeColor="text1"/>
          <w:kern w:val="2"/>
        </w:rPr>
      </w:pPr>
    </w:p>
    <w:p w:rsidR="004853EA" w:rsidRPr="004853EA" w:rsidRDefault="004853EA" w:rsidP="004853EA">
      <w:pPr>
        <w:pStyle w:val="a4"/>
        <w:ind w:firstLine="709"/>
        <w:jc w:val="both"/>
        <w:rPr>
          <w:rFonts w:ascii="Arial" w:hAnsi="Arial" w:cs="Arial"/>
          <w:color w:val="000000" w:themeColor="text1"/>
        </w:rPr>
      </w:pPr>
    </w:p>
    <w:p w:rsidR="00B12C61" w:rsidRPr="004853EA" w:rsidRDefault="00B12C61" w:rsidP="004853EA">
      <w:pPr>
        <w:tabs>
          <w:tab w:val="left" w:pos="3479"/>
        </w:tabs>
        <w:rPr>
          <w:rFonts w:ascii="Arial" w:hAnsi="Arial" w:cs="Arial"/>
        </w:rPr>
      </w:pPr>
    </w:p>
    <w:sectPr w:rsidR="00B12C61" w:rsidRPr="004853EA" w:rsidSect="00D55669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00" w:rsidRDefault="00852100" w:rsidP="009A43FE">
      <w:r>
        <w:separator/>
      </w:r>
    </w:p>
  </w:endnote>
  <w:endnote w:type="continuationSeparator" w:id="0">
    <w:p w:rsidR="00852100" w:rsidRDefault="00852100" w:rsidP="009A4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00" w:rsidRDefault="00852100" w:rsidP="009A43FE">
      <w:r>
        <w:separator/>
      </w:r>
    </w:p>
  </w:footnote>
  <w:footnote w:type="continuationSeparator" w:id="0">
    <w:p w:rsidR="00852100" w:rsidRDefault="00852100" w:rsidP="009A43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2800"/>
    <w:multiLevelType w:val="hybridMultilevel"/>
    <w:tmpl w:val="31F881C4"/>
    <w:lvl w:ilvl="0" w:tplc="BAD29AB8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12F334A5"/>
    <w:multiLevelType w:val="hybridMultilevel"/>
    <w:tmpl w:val="3C7CE804"/>
    <w:lvl w:ilvl="0" w:tplc="0BE6D1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638BF"/>
    <w:multiLevelType w:val="hybridMultilevel"/>
    <w:tmpl w:val="E7369D98"/>
    <w:lvl w:ilvl="0" w:tplc="EF705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D009E"/>
    <w:multiLevelType w:val="multilevel"/>
    <w:tmpl w:val="7C5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E9"/>
    <w:rsid w:val="000040DE"/>
    <w:rsid w:val="00165B3C"/>
    <w:rsid w:val="00185348"/>
    <w:rsid w:val="003D38E3"/>
    <w:rsid w:val="004853EA"/>
    <w:rsid w:val="00581FA7"/>
    <w:rsid w:val="005E1E45"/>
    <w:rsid w:val="006957F4"/>
    <w:rsid w:val="006C5F5D"/>
    <w:rsid w:val="00724119"/>
    <w:rsid w:val="00731EF7"/>
    <w:rsid w:val="007F746C"/>
    <w:rsid w:val="00810500"/>
    <w:rsid w:val="00832EEE"/>
    <w:rsid w:val="00846731"/>
    <w:rsid w:val="00852100"/>
    <w:rsid w:val="00895C28"/>
    <w:rsid w:val="008B6EAF"/>
    <w:rsid w:val="0090172F"/>
    <w:rsid w:val="00996B64"/>
    <w:rsid w:val="009A1E71"/>
    <w:rsid w:val="009A43FE"/>
    <w:rsid w:val="009A6E26"/>
    <w:rsid w:val="009C79D3"/>
    <w:rsid w:val="00AA1AE7"/>
    <w:rsid w:val="00B12C61"/>
    <w:rsid w:val="00B40AE1"/>
    <w:rsid w:val="00B93BDC"/>
    <w:rsid w:val="00BA7A41"/>
    <w:rsid w:val="00C3303B"/>
    <w:rsid w:val="00D064CF"/>
    <w:rsid w:val="00D55669"/>
    <w:rsid w:val="00D9213B"/>
    <w:rsid w:val="00DD19EA"/>
    <w:rsid w:val="00E15AE9"/>
    <w:rsid w:val="00ED0169"/>
    <w:rsid w:val="00EF200D"/>
    <w:rsid w:val="00F51A5E"/>
    <w:rsid w:val="00FA2A2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E71"/>
    <w:pPr>
      <w:keepNext/>
      <w:keepLines/>
      <w:spacing w:before="200" w:line="25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46731"/>
    <w:pPr>
      <w:keepNext/>
      <w:widowControl w:val="0"/>
    </w:pPr>
    <w:rPr>
      <w:b/>
      <w:szCs w:val="20"/>
    </w:rPr>
  </w:style>
  <w:style w:type="character" w:styleId="a3">
    <w:name w:val="Hyperlink"/>
    <w:basedOn w:val="a0"/>
    <w:unhideWhenUsed/>
    <w:rsid w:val="00AA1AE7"/>
    <w:rPr>
      <w:color w:val="0000FF"/>
      <w:u w:val="single"/>
    </w:rPr>
  </w:style>
  <w:style w:type="paragraph" w:styleId="a4">
    <w:name w:val="No Spacing"/>
    <w:link w:val="a5"/>
    <w:qFormat/>
    <w:rsid w:val="00AA1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1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1E7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9A1E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581F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FA7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581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1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581FA7"/>
    <w:pPr>
      <w:spacing w:before="100" w:beforeAutospacing="1" w:after="100" w:afterAutospacing="1"/>
    </w:pPr>
  </w:style>
  <w:style w:type="paragraph" w:customStyle="1" w:styleId="footnotedescription">
    <w:name w:val="footnote description"/>
    <w:next w:val="a"/>
    <w:link w:val="footnotedescriptionChar"/>
    <w:hidden/>
    <w:rsid w:val="00996B64"/>
    <w:pPr>
      <w:spacing w:after="0" w:line="259" w:lineRule="auto"/>
      <w:ind w:left="58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996B64"/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9">
    <w:name w:val="Body Text"/>
    <w:basedOn w:val="a"/>
    <w:link w:val="aa"/>
    <w:semiHidden/>
    <w:unhideWhenUsed/>
    <w:rsid w:val="004853EA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485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853EA"/>
    <w:pPr>
      <w:ind w:left="720"/>
      <w:contextualSpacing/>
    </w:pPr>
  </w:style>
  <w:style w:type="character" w:customStyle="1" w:styleId="FontStyle51">
    <w:name w:val="Font Style51"/>
    <w:rsid w:val="004853E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silevka-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2022-06-18T06:49:00Z</cp:lastPrinted>
  <dcterms:created xsi:type="dcterms:W3CDTF">2022-06-18T06:23:00Z</dcterms:created>
  <dcterms:modified xsi:type="dcterms:W3CDTF">2023-09-28T06:43:00Z</dcterms:modified>
</cp:coreProperties>
</file>