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Pr="00AA1AE7" w:rsidRDefault="00AA1AE7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9A1E71">
        <w:rPr>
          <w:rFonts w:ascii="Arial" w:hAnsi="Arial" w:cs="Arial"/>
          <w:b/>
          <w:sz w:val="32"/>
          <w:szCs w:val="32"/>
        </w:rPr>
        <w:t xml:space="preserve">                            № 95</w:t>
      </w:r>
    </w:p>
    <w:p w:rsidR="00AA1AE7" w:rsidRDefault="00AA1AE7" w:rsidP="00AA1AE7">
      <w:pPr>
        <w:pStyle w:val="a4"/>
        <w:jc w:val="center"/>
      </w:pP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1E71">
        <w:rPr>
          <w:rFonts w:ascii="Arial" w:hAnsi="Arial" w:cs="Arial"/>
          <w:sz w:val="32"/>
          <w:szCs w:val="32"/>
        </w:rPr>
        <w:t>Об утверждении Порядка проведения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1E71">
        <w:rPr>
          <w:rFonts w:ascii="Arial" w:hAnsi="Arial" w:cs="Arial"/>
          <w:sz w:val="32"/>
          <w:szCs w:val="32"/>
        </w:rPr>
        <w:t>итогов продажи муниципального имущества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1E71">
        <w:rPr>
          <w:rFonts w:ascii="Arial" w:hAnsi="Arial" w:cs="Arial"/>
          <w:sz w:val="32"/>
          <w:szCs w:val="32"/>
        </w:rPr>
        <w:t>муниципального образования Васильевский сельсовет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spellStart"/>
      <w:r w:rsidRPr="009A1E71">
        <w:rPr>
          <w:rFonts w:ascii="Arial" w:hAnsi="Arial" w:cs="Arial"/>
          <w:sz w:val="32"/>
          <w:szCs w:val="32"/>
        </w:rPr>
        <w:t>Акбулакского</w:t>
      </w:r>
      <w:proofErr w:type="spellEnd"/>
      <w:r w:rsidRPr="009A1E71">
        <w:rPr>
          <w:rFonts w:ascii="Arial" w:hAnsi="Arial" w:cs="Arial"/>
          <w:sz w:val="32"/>
          <w:szCs w:val="32"/>
        </w:rPr>
        <w:t xml:space="preserve"> района Оренбургской области</w:t>
      </w:r>
    </w:p>
    <w:p w:rsid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1E71">
        <w:rPr>
          <w:rFonts w:ascii="Arial" w:hAnsi="Arial" w:cs="Arial"/>
          <w:sz w:val="32"/>
          <w:szCs w:val="32"/>
        </w:rPr>
        <w:t>и порядка заключения с покупателем договора купли-продажи</w:t>
      </w:r>
      <w:r>
        <w:rPr>
          <w:rFonts w:ascii="Arial" w:hAnsi="Arial" w:cs="Arial"/>
          <w:sz w:val="32"/>
          <w:szCs w:val="32"/>
        </w:rPr>
        <w:t xml:space="preserve"> </w:t>
      </w:r>
      <w:r w:rsidRPr="009A1E71">
        <w:rPr>
          <w:rFonts w:ascii="Arial" w:hAnsi="Arial" w:cs="Arial"/>
          <w:sz w:val="32"/>
          <w:szCs w:val="32"/>
        </w:rPr>
        <w:t>муниципального имущества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A1E71">
        <w:rPr>
          <w:rFonts w:ascii="Arial" w:hAnsi="Arial" w:cs="Arial"/>
          <w:sz w:val="32"/>
          <w:szCs w:val="32"/>
        </w:rPr>
        <w:t xml:space="preserve"> без объявления цены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A1E71" w:rsidRDefault="009A1E71" w:rsidP="009A1E71">
      <w:pPr>
        <w:pStyle w:val="ConsPlusNormal"/>
        <w:jc w:val="both"/>
      </w:pPr>
    </w:p>
    <w:p w:rsidR="009A1E71" w:rsidRPr="009A1E71" w:rsidRDefault="009A1E71" w:rsidP="009A1E71">
      <w:pPr>
        <w:pStyle w:val="ConsPlusNormal"/>
        <w:ind w:firstLine="540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муниципального образования Васильевский сельсовет РЕШИЛ:</w:t>
      </w:r>
    </w:p>
    <w:p w:rsidR="009A1E71" w:rsidRPr="009A1E71" w:rsidRDefault="009A1E71" w:rsidP="009A1E71">
      <w:pPr>
        <w:pStyle w:val="ConsPlusNormal"/>
        <w:ind w:firstLine="540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 xml:space="preserve">1. Утвердить </w:t>
      </w:r>
      <w:hyperlink r:id="rId4" w:anchor="Par33" w:tooltip="ПОРЯДОК" w:history="1">
        <w:r w:rsidRPr="009A1E71">
          <w:rPr>
            <w:rStyle w:val="a3"/>
            <w:rFonts w:ascii="Arial" w:hAnsi="Arial" w:cs="Arial"/>
            <w:color w:val="000000" w:themeColor="text1"/>
          </w:rPr>
          <w:t>Порядок</w:t>
        </w:r>
      </w:hyperlink>
      <w:r w:rsidRPr="009A1E71">
        <w:rPr>
          <w:rFonts w:ascii="Arial" w:hAnsi="Arial" w:cs="Arial"/>
        </w:rPr>
        <w:t xml:space="preserve"> </w:t>
      </w:r>
      <w:proofErr w:type="gramStart"/>
      <w:r w:rsidRPr="009A1E71">
        <w:rPr>
          <w:rFonts w:ascii="Arial" w:hAnsi="Arial" w:cs="Arial"/>
        </w:rPr>
        <w:t>подведения итогов продажи муниципального имущества муниципального образования</w:t>
      </w:r>
      <w:proofErr w:type="gramEnd"/>
      <w:r w:rsidRPr="009A1E71">
        <w:rPr>
          <w:rFonts w:ascii="Arial" w:hAnsi="Arial" w:cs="Arial"/>
        </w:rPr>
        <w:t xml:space="preserve"> Васильевский сельсовет </w:t>
      </w:r>
      <w:proofErr w:type="spellStart"/>
      <w:r w:rsidRPr="009A1E71">
        <w:rPr>
          <w:rFonts w:ascii="Arial" w:hAnsi="Arial" w:cs="Arial"/>
        </w:rPr>
        <w:t>Акбулакского</w:t>
      </w:r>
      <w:proofErr w:type="spellEnd"/>
      <w:r w:rsidRPr="009A1E71">
        <w:rPr>
          <w:rFonts w:ascii="Arial" w:hAnsi="Arial" w:cs="Arial"/>
        </w:rPr>
        <w:t xml:space="preserve"> района Оренбургской области без объявления цены и заключения с покупателем договора купли-продажи муниципального имущества муниципального образования Васильевский сельсовет без объявления цены.</w:t>
      </w:r>
    </w:p>
    <w:p w:rsidR="009A1E71" w:rsidRPr="009A1E71" w:rsidRDefault="009A1E71" w:rsidP="009A1E71">
      <w:pPr>
        <w:pStyle w:val="ConsPlusNormal"/>
        <w:ind w:firstLine="540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9A1E71" w:rsidRPr="009A1E71" w:rsidRDefault="009A1E71" w:rsidP="009A1E7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2"/>
        <w:spacing w:before="0" w:line="24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9A1E71">
        <w:rPr>
          <w:rFonts w:ascii="Arial" w:hAnsi="Arial" w:cs="Arial"/>
          <w:b w:val="0"/>
          <w:color w:val="auto"/>
          <w:sz w:val="24"/>
          <w:szCs w:val="24"/>
        </w:rPr>
        <w:t>Председатель Совета депутатов</w:t>
      </w:r>
      <w:r w:rsidRPr="009A1E71">
        <w:rPr>
          <w:rFonts w:ascii="Arial" w:hAnsi="Arial" w:cs="Arial"/>
          <w:b w:val="0"/>
          <w:i/>
          <w:color w:val="auto"/>
          <w:sz w:val="24"/>
          <w:szCs w:val="24"/>
        </w:rPr>
        <w:t xml:space="preserve">                                                        </w:t>
      </w:r>
      <w:r w:rsidRPr="009A1E71">
        <w:rPr>
          <w:rFonts w:ascii="Arial" w:hAnsi="Arial" w:cs="Arial"/>
          <w:b w:val="0"/>
          <w:color w:val="auto"/>
          <w:sz w:val="24"/>
          <w:szCs w:val="24"/>
        </w:rPr>
        <w:t>В.А. Пак</w:t>
      </w:r>
    </w:p>
    <w:p w:rsidR="009A1E71" w:rsidRPr="009A1E71" w:rsidRDefault="009A1E71" w:rsidP="009A1E71">
      <w:pPr>
        <w:jc w:val="both"/>
        <w:rPr>
          <w:rFonts w:ascii="Arial" w:hAnsi="Arial" w:cs="Arial"/>
          <w:lang w:eastAsia="en-US"/>
        </w:rPr>
      </w:pPr>
    </w:p>
    <w:p w:rsidR="009A1E71" w:rsidRPr="009A1E71" w:rsidRDefault="009A1E71" w:rsidP="009A1E71">
      <w:pPr>
        <w:pStyle w:val="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9A1E71">
        <w:rPr>
          <w:rFonts w:ascii="Arial" w:hAnsi="Arial" w:cs="Arial"/>
          <w:b w:val="0"/>
          <w:color w:val="auto"/>
          <w:sz w:val="24"/>
          <w:szCs w:val="24"/>
        </w:rPr>
        <w:t>Глава муниципального образования                                                  Р.Г. Хамитов</w:t>
      </w:r>
    </w:p>
    <w:p w:rsidR="009A1E71" w:rsidRP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outlineLvl w:val="0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outlineLvl w:val="0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outlineLvl w:val="0"/>
        <w:rPr>
          <w:rFonts w:ascii="Arial" w:hAnsi="Arial" w:cs="Arial"/>
        </w:rPr>
      </w:pPr>
    </w:p>
    <w:p w:rsidR="009A1E71" w:rsidRPr="009A1E71" w:rsidRDefault="009A1E71" w:rsidP="009A1E71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t>к Решению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t>Совета депутатов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9A1E71">
        <w:rPr>
          <w:rFonts w:ascii="Arial" w:hAnsi="Arial" w:cs="Arial"/>
          <w:b/>
          <w:sz w:val="32"/>
          <w:szCs w:val="32"/>
        </w:rPr>
        <w:t>от 20.03.2023 № 95</w:t>
      </w:r>
    </w:p>
    <w:p w:rsidR="009A1E71" w:rsidRPr="009A1E71" w:rsidRDefault="009A1E71" w:rsidP="009A1E71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9A1E71" w:rsidRP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ar33"/>
      <w:bookmarkEnd w:id="0"/>
      <w:r w:rsidRPr="009A1E71">
        <w:rPr>
          <w:rFonts w:ascii="Arial" w:hAnsi="Arial" w:cs="Arial"/>
          <w:b w:val="0"/>
          <w:sz w:val="24"/>
          <w:szCs w:val="24"/>
        </w:rPr>
        <w:t>Об утверждении Порядка проведения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Итогов продажи муниципального имущества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муниципального образования Васильевский сельсовет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spellStart"/>
      <w:r w:rsidRPr="009A1E71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9A1E71">
        <w:rPr>
          <w:rFonts w:ascii="Arial" w:hAnsi="Arial" w:cs="Arial"/>
          <w:b w:val="0"/>
          <w:sz w:val="24"/>
          <w:szCs w:val="24"/>
        </w:rPr>
        <w:t xml:space="preserve"> района Оренбургской области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и порядка заключения с покупателем договора купли-продажи</w:t>
      </w:r>
    </w:p>
    <w:p w:rsidR="009A1E71" w:rsidRPr="009A1E71" w:rsidRDefault="009A1E71" w:rsidP="009A1E7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муниципального имущества без объявления цены</w:t>
      </w:r>
    </w:p>
    <w:p w:rsidR="009A1E71" w:rsidRPr="009A1E71" w:rsidRDefault="009A1E71" w:rsidP="009A1E71">
      <w:pPr>
        <w:pStyle w:val="ConsPlusNormal"/>
        <w:jc w:val="center"/>
        <w:rPr>
          <w:rFonts w:ascii="Arial" w:hAnsi="Arial" w:cs="Arial"/>
        </w:rPr>
      </w:pPr>
    </w:p>
    <w:p w:rsidR="009A1E71" w:rsidRPr="009A1E71" w:rsidRDefault="009A1E71" w:rsidP="009A1E71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1. Общее положение</w:t>
      </w:r>
    </w:p>
    <w:p w:rsidR="009A1E71" w:rsidRPr="009A1E71" w:rsidRDefault="009A1E71" w:rsidP="009A1E71">
      <w:pPr>
        <w:pStyle w:val="ConsPlusNormal"/>
        <w:jc w:val="both"/>
        <w:rPr>
          <w:rFonts w:ascii="Arial" w:hAnsi="Arial" w:cs="Arial"/>
        </w:rPr>
      </w:pPr>
    </w:p>
    <w:p w:rsidR="009A1E71" w:rsidRPr="009A1E71" w:rsidRDefault="009A1E71" w:rsidP="009A1E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 xml:space="preserve">1. Настоящий Порядок определяет процедуру подведения итогов продажи имущества, находящегося в собственности муниципального образования Васильевский сельсовет </w:t>
      </w:r>
      <w:proofErr w:type="spellStart"/>
      <w:r w:rsidRPr="009A1E71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9A1E71">
        <w:rPr>
          <w:rFonts w:ascii="Arial" w:hAnsi="Arial" w:cs="Arial"/>
          <w:b w:val="0"/>
          <w:sz w:val="24"/>
          <w:szCs w:val="24"/>
        </w:rPr>
        <w:t xml:space="preserve"> района Оренбургской области, без объявления цены и заключения договора купли-продажи имущества.</w:t>
      </w:r>
    </w:p>
    <w:p w:rsidR="009A1E71" w:rsidRPr="009A1E71" w:rsidRDefault="009A1E71" w:rsidP="009A1E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 xml:space="preserve">2. 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 Васильевский сельсовет </w:t>
      </w:r>
      <w:proofErr w:type="spellStart"/>
      <w:r w:rsidRPr="009A1E71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9A1E71">
        <w:rPr>
          <w:rFonts w:ascii="Arial" w:hAnsi="Arial" w:cs="Arial"/>
          <w:b w:val="0"/>
          <w:sz w:val="24"/>
          <w:szCs w:val="24"/>
        </w:rPr>
        <w:t xml:space="preserve"> района Оренбургской области, которой поручено осуществлять от имени муниципального образования Васильевский сельсовет </w:t>
      </w:r>
      <w:proofErr w:type="spellStart"/>
      <w:r w:rsidRPr="009A1E71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9A1E71">
        <w:rPr>
          <w:rFonts w:ascii="Arial" w:hAnsi="Arial" w:cs="Arial"/>
          <w:b w:val="0"/>
          <w:sz w:val="24"/>
          <w:szCs w:val="24"/>
        </w:rPr>
        <w:t xml:space="preserve"> района Оренбургской области он функции по продаже приватизируемого муниципального имущества (далее именуется - продавец).</w:t>
      </w:r>
    </w:p>
    <w:p w:rsidR="009A1E71" w:rsidRPr="009A1E71" w:rsidRDefault="009A1E71" w:rsidP="009A1E7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A1E71">
        <w:rPr>
          <w:rFonts w:ascii="Arial" w:hAnsi="Arial" w:cs="Arial"/>
          <w:b w:val="0"/>
          <w:sz w:val="24"/>
          <w:szCs w:val="24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9A1E71" w:rsidRPr="009A1E71" w:rsidRDefault="009A1E71" w:rsidP="009A1E71">
      <w:pPr>
        <w:pStyle w:val="a4"/>
        <w:jc w:val="center"/>
        <w:rPr>
          <w:rFonts w:ascii="Arial" w:hAnsi="Arial" w:cs="Arial"/>
        </w:rPr>
      </w:pPr>
      <w:r w:rsidRPr="009A1E71">
        <w:rPr>
          <w:rFonts w:ascii="Arial" w:hAnsi="Arial" w:cs="Arial"/>
        </w:rPr>
        <w:t>2. Порядок подведения итогов продажи муниципального</w:t>
      </w:r>
    </w:p>
    <w:p w:rsidR="009A1E71" w:rsidRPr="009A1E71" w:rsidRDefault="009A1E71" w:rsidP="009A1E71">
      <w:pPr>
        <w:pStyle w:val="a4"/>
        <w:jc w:val="center"/>
        <w:rPr>
          <w:rFonts w:ascii="Arial" w:hAnsi="Arial" w:cs="Arial"/>
        </w:rPr>
      </w:pPr>
      <w:r w:rsidRPr="009A1E71">
        <w:rPr>
          <w:rFonts w:ascii="Arial" w:hAnsi="Arial" w:cs="Arial"/>
        </w:rPr>
        <w:t>имущества без объявления цены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6. Покупателем имущества признается: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lastRenderedPageBreak/>
        <w:t>а) в случае регистрации одной заявки и предложения о цене имущества - участник, представивший это предложение;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а) сведения об имуществе;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б) количество поступивших и зарегистрированных заявок;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в) сведения об отказе в принятии заявок с указанием причин отказа;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 xml:space="preserve">г) сведения о рассмотренных </w:t>
      </w:r>
      <w:proofErr w:type="gramStart"/>
      <w:r w:rsidRPr="009A1E71">
        <w:rPr>
          <w:rFonts w:ascii="Arial" w:hAnsi="Arial" w:cs="Arial"/>
        </w:rPr>
        <w:t>предложениях</w:t>
      </w:r>
      <w:proofErr w:type="gramEnd"/>
      <w:r w:rsidRPr="009A1E71">
        <w:rPr>
          <w:rFonts w:ascii="Arial" w:hAnsi="Arial" w:cs="Arial"/>
        </w:rPr>
        <w:t xml:space="preserve"> о цене имущества с указанием подавших их претендентов;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9A1E71">
        <w:rPr>
          <w:rFonts w:ascii="Arial" w:hAnsi="Arial" w:cs="Arial"/>
        </w:rPr>
        <w:t>д</w:t>
      </w:r>
      <w:proofErr w:type="spellEnd"/>
      <w:r w:rsidRPr="009A1E71">
        <w:rPr>
          <w:rFonts w:ascii="Arial" w:hAnsi="Arial" w:cs="Arial"/>
        </w:rPr>
        <w:t>) сведения о покупателе имущества;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е) сведения о цене приобретения имущества, предложенной покупателем;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ж) иные необходимые сведения.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 xml:space="preserve">8.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 w:rsidRPr="009A1E71">
        <w:rPr>
          <w:rFonts w:ascii="Arial" w:hAnsi="Arial" w:cs="Arial"/>
        </w:rPr>
        <w:t>зарегистрирована</w:t>
      </w:r>
      <w:proofErr w:type="gramEnd"/>
      <w:r w:rsidRPr="009A1E71">
        <w:rPr>
          <w:rFonts w:ascii="Arial" w:hAnsi="Arial" w:cs="Arial"/>
        </w:rP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Такое решение оформляется протоколом об итогах продажи имущества без объявления цены.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б) цена сделки;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3. Порядок заключения договора купли-продажи имущества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lastRenderedPageBreak/>
        <w:t>12. Факт оплаты имущества подтверждается выпиской со счета продавца, подтверждающей поступление сре</w:t>
      </w:r>
      <w:proofErr w:type="gramStart"/>
      <w:r w:rsidRPr="009A1E71">
        <w:rPr>
          <w:rFonts w:ascii="Arial" w:hAnsi="Arial" w:cs="Arial"/>
        </w:rPr>
        <w:t>дств в р</w:t>
      </w:r>
      <w:proofErr w:type="gramEnd"/>
      <w:r w:rsidRPr="009A1E71">
        <w:rPr>
          <w:rFonts w:ascii="Arial" w:hAnsi="Arial" w:cs="Arial"/>
        </w:rPr>
        <w:t>азмере и сроки, указанные в договоре купли-продажи имущества или решении о рассрочке оплаты имущества.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9A1E71" w:rsidRPr="009A1E71" w:rsidRDefault="009A1E71" w:rsidP="009A1E71">
      <w:pPr>
        <w:pStyle w:val="a4"/>
        <w:ind w:firstLine="709"/>
        <w:jc w:val="both"/>
        <w:rPr>
          <w:rFonts w:ascii="Arial" w:hAnsi="Arial" w:cs="Arial"/>
        </w:rPr>
      </w:pPr>
      <w:r w:rsidRPr="009A1E71">
        <w:rPr>
          <w:rFonts w:ascii="Arial" w:hAnsi="Arial" w:cs="Arial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FB53E5" w:rsidRPr="009A1E71" w:rsidRDefault="00FB53E5" w:rsidP="00AA1AE7">
      <w:pPr>
        <w:tabs>
          <w:tab w:val="left" w:pos="709"/>
        </w:tabs>
        <w:jc w:val="both"/>
        <w:rPr>
          <w:rFonts w:ascii="Arial" w:hAnsi="Arial" w:cs="Arial"/>
        </w:rPr>
      </w:pPr>
    </w:p>
    <w:sectPr w:rsidR="00FB53E5" w:rsidRPr="009A1E71" w:rsidSect="00E15AE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AE9"/>
    <w:rsid w:val="005E1E45"/>
    <w:rsid w:val="00724119"/>
    <w:rsid w:val="00846731"/>
    <w:rsid w:val="009A1E71"/>
    <w:rsid w:val="009A6E26"/>
    <w:rsid w:val="00AA1AE7"/>
    <w:rsid w:val="00B40AE1"/>
    <w:rsid w:val="00C3303B"/>
    <w:rsid w:val="00D9213B"/>
    <w:rsid w:val="00DD19EA"/>
    <w:rsid w:val="00E15AE9"/>
    <w:rsid w:val="00ED0169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semiHidden/>
    <w:unhideWhenUsed/>
    <w:rsid w:val="00AA1AE7"/>
    <w:rPr>
      <w:color w:val="0000FF"/>
      <w:u w:val="single"/>
    </w:rPr>
  </w:style>
  <w:style w:type="paragraph" w:styleId="a4">
    <w:name w:val="No Spacing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\Desktop\1%20&#1082;&#1074;&#1072;&#1088;&#1090;&#1072;&#1083;%20&#1089;&#1077;&#1089;&#1089;&#1080;&#1103;%202023%20&#1075;&#1086;&#1076;\&#1055;&#1086;&#1088;&#1103;&#1076;&#1082;&#1072;%20&#1087;&#1088;&#1086;&#1074;&#1077;&#1076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2022-06-18T06:49:00Z</cp:lastPrinted>
  <dcterms:created xsi:type="dcterms:W3CDTF">2022-06-18T06:23:00Z</dcterms:created>
  <dcterms:modified xsi:type="dcterms:W3CDTF">2023-03-20T09:04:00Z</dcterms:modified>
</cp:coreProperties>
</file>