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A0" w:rsidRPr="006B39A0" w:rsidRDefault="006B39A0" w:rsidP="006B39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B39A0">
        <w:rPr>
          <w:rFonts w:ascii="Arial" w:hAnsi="Arial" w:cs="Arial"/>
          <w:b/>
          <w:sz w:val="32"/>
          <w:szCs w:val="32"/>
        </w:rPr>
        <w:t>АДМИНИСТРАЦИЯ</w:t>
      </w:r>
    </w:p>
    <w:p w:rsidR="006B39A0" w:rsidRPr="006B39A0" w:rsidRDefault="006B39A0" w:rsidP="006B39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B39A0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B39A0" w:rsidRPr="006B39A0" w:rsidRDefault="006B39A0" w:rsidP="006B39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B39A0">
        <w:rPr>
          <w:rFonts w:ascii="Arial" w:hAnsi="Arial" w:cs="Arial"/>
          <w:b/>
          <w:sz w:val="32"/>
          <w:szCs w:val="32"/>
        </w:rPr>
        <w:t>ВАСИЛЬЕВСКИЙ  СЕЛЬСОВЕТ</w:t>
      </w:r>
    </w:p>
    <w:p w:rsidR="006B39A0" w:rsidRPr="006B39A0" w:rsidRDefault="006B39A0" w:rsidP="006B39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B39A0"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6B39A0" w:rsidRPr="006B39A0" w:rsidRDefault="006B39A0" w:rsidP="006B39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B39A0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B39A0" w:rsidRPr="006B39A0" w:rsidRDefault="006B39A0" w:rsidP="006B39A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6B39A0" w:rsidRPr="006B39A0" w:rsidRDefault="006B39A0" w:rsidP="006B39A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6B39A0" w:rsidRPr="006B39A0" w:rsidRDefault="006B39A0" w:rsidP="006B39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B39A0">
        <w:rPr>
          <w:rFonts w:ascii="Arial" w:hAnsi="Arial" w:cs="Arial"/>
          <w:b/>
          <w:sz w:val="32"/>
          <w:szCs w:val="32"/>
        </w:rPr>
        <w:t>П</w:t>
      </w:r>
      <w:proofErr w:type="gramEnd"/>
      <w:r w:rsidRPr="006B39A0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6B39A0" w:rsidRPr="006B39A0" w:rsidRDefault="006B39A0" w:rsidP="006B39A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6B39A0" w:rsidRDefault="006B39A0" w:rsidP="006B39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23.09</w:t>
      </w:r>
      <w:r w:rsidRPr="006B39A0">
        <w:rPr>
          <w:rFonts w:ascii="Arial" w:hAnsi="Arial" w:cs="Arial"/>
          <w:b/>
          <w:sz w:val="32"/>
          <w:szCs w:val="32"/>
        </w:rPr>
        <w:t xml:space="preserve">.2022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№ 44</w:t>
      </w:r>
      <w:r w:rsidRPr="006B39A0">
        <w:rPr>
          <w:rFonts w:ascii="Arial" w:hAnsi="Arial" w:cs="Arial"/>
          <w:b/>
          <w:sz w:val="32"/>
          <w:szCs w:val="32"/>
        </w:rPr>
        <w:t>-п</w:t>
      </w:r>
    </w:p>
    <w:p w:rsidR="006B39A0" w:rsidRPr="006B39A0" w:rsidRDefault="006B39A0" w:rsidP="006B39A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360C1" w:rsidRPr="006B39A0" w:rsidRDefault="00D360C1" w:rsidP="00D360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B39A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ПОРЯДКА ВЗАИМОДЕЙСТВИЯ АДМИНИСТРАЦИИ </w:t>
      </w:r>
    </w:p>
    <w:p w:rsidR="00D360C1" w:rsidRPr="006B39A0" w:rsidRDefault="00D360C1" w:rsidP="00D360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B39A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</w:t>
      </w:r>
      <w:r w:rsidR="00E25093" w:rsidRPr="006B39A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ВАСИЛЬЕВСКИЙ СЕЛЬСОВЕТ</w:t>
      </w:r>
      <w:r w:rsidRPr="006B39A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МУНИЦИПАЛЬНЫХ УЧРЕЖДЕНИЙ </w:t>
      </w:r>
    </w:p>
    <w:p w:rsidR="00D360C1" w:rsidRPr="006B39A0" w:rsidRDefault="00D360C1" w:rsidP="00D360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B39A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С ОРГАНИЗАТОРАМИ </w:t>
      </w:r>
      <w:proofErr w:type="gramStart"/>
      <w:r w:rsidRPr="006B39A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ДОБРОВОЛЬЧЕСКОЙ</w:t>
      </w:r>
      <w:proofErr w:type="gramEnd"/>
      <w:r w:rsidRPr="006B39A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(ВОЛОНТЕРСКОЙ) </w:t>
      </w:r>
    </w:p>
    <w:p w:rsidR="00D360C1" w:rsidRPr="006B39A0" w:rsidRDefault="00D360C1" w:rsidP="00D360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B39A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ДЕЯТЕЛЬНОСТИ, ДОБРОВОЛЬЧЕСКИМИ (ВОЛОНТЕРСКИМИ) ОРГАНИЗАЦИЯМИ </w:t>
      </w:r>
    </w:p>
    <w:p w:rsidR="00D360C1" w:rsidRP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bookmarkStart w:id="0" w:name="_Hlk114058651"/>
      <w:bookmarkStart w:id="1" w:name="_GoBack"/>
      <w:proofErr w:type="spellStart"/>
      <w:r w:rsidRPr="006B39A0">
        <w:rPr>
          <w:rFonts w:ascii="Arial" w:eastAsia="Times New Roman" w:hAnsi="Arial" w:cs="Arial"/>
          <w:sz w:val="24"/>
          <w:szCs w:val="24"/>
          <w:lang w:eastAsia="ru-RU"/>
        </w:rPr>
        <w:t>пп</w:t>
      </w:r>
      <w:proofErr w:type="spellEnd"/>
      <w:r w:rsidRPr="006B39A0">
        <w:rPr>
          <w:rFonts w:ascii="Arial" w:eastAsia="Times New Roman" w:hAnsi="Arial" w:cs="Arial"/>
          <w:sz w:val="24"/>
          <w:szCs w:val="24"/>
          <w:lang w:eastAsia="ru-RU"/>
        </w:rPr>
        <w:t>. 2 п. 4 ст. 17.3 Федерального закона от 11.08.1995 № 135-ФЗ «О благотворительной деятельности и добровольчестве (</w:t>
      </w:r>
      <w:proofErr w:type="spellStart"/>
      <w:r w:rsidRPr="006B39A0">
        <w:rPr>
          <w:rFonts w:ascii="Arial" w:eastAsia="Times New Roman" w:hAnsi="Arial" w:cs="Arial"/>
          <w:sz w:val="24"/>
          <w:szCs w:val="24"/>
          <w:lang w:eastAsia="ru-RU"/>
        </w:rPr>
        <w:t>волонтерстве</w:t>
      </w:r>
      <w:proofErr w:type="spellEnd"/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)», постановлением Правительства РФ от 28.11.2018 № 1425 </w:t>
      </w:r>
      <w:bookmarkEnd w:id="0"/>
      <w:bookmarkEnd w:id="1"/>
      <w:r w:rsidRPr="006B39A0">
        <w:rPr>
          <w:rFonts w:ascii="Arial" w:eastAsia="Times New Roman" w:hAnsi="Arial" w:cs="Arial"/>
          <w:sz w:val="24"/>
          <w:szCs w:val="24"/>
          <w:lang w:eastAsia="ru-RU"/>
        </w:rPr>
        <w:t>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</w:t>
      </w:r>
      <w:proofErr w:type="gramEnd"/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 и добровольческими (волонтерскими) организациями" </w:t>
      </w:r>
    </w:p>
    <w:p w:rsidR="00D360C1" w:rsidRPr="006B39A0" w:rsidRDefault="00D360C1" w:rsidP="00B801E1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D360C1" w:rsidRPr="006B39A0" w:rsidRDefault="00D360C1" w:rsidP="00D360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Порядок взаимодействия администрации муниципального образования </w:t>
      </w:r>
      <w:r w:rsidR="00E25093" w:rsidRPr="006B39A0">
        <w:rPr>
          <w:rFonts w:ascii="Arial" w:eastAsia="Times New Roman" w:hAnsi="Arial" w:cs="Arial"/>
          <w:sz w:val="24"/>
          <w:szCs w:val="24"/>
          <w:lang w:eastAsia="ru-RU"/>
        </w:rPr>
        <w:t>Васильевский сельсовет</w:t>
      </w:r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, муниципальных учреждений с организаторами добровольческой (волонтерской) деятельности и добровольческими (волонтерскими) организациями. </w:t>
      </w:r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вступает в силу после его </w:t>
      </w:r>
      <w:r w:rsidR="00E25093" w:rsidRPr="006B39A0">
        <w:rPr>
          <w:rFonts w:ascii="Arial" w:eastAsia="Times New Roman" w:hAnsi="Arial" w:cs="Arial"/>
          <w:sz w:val="24"/>
          <w:szCs w:val="24"/>
          <w:lang w:eastAsia="ru-RU"/>
        </w:rPr>
        <w:t>обнародовани</w:t>
      </w:r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я и распространяется на правоотношения, возникшие с момента его подписания. </w:t>
      </w:r>
    </w:p>
    <w:p w:rsidR="00D360C1" w:rsidRPr="006B39A0" w:rsidRDefault="00D360C1" w:rsidP="00D360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E25093" w:rsidRPr="006B39A0" w:rsidRDefault="00D360C1" w:rsidP="00B801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r w:rsidR="00E25093"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</w:p>
    <w:p w:rsidR="00B801E1" w:rsidRPr="006B39A0" w:rsidRDefault="00B801E1" w:rsidP="00B801E1">
      <w:pPr>
        <w:tabs>
          <w:tab w:val="left" w:pos="77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t>МО Васильевский сельсовет</w:t>
      </w:r>
      <w:r w:rsidRPr="006B39A0">
        <w:rPr>
          <w:rFonts w:ascii="Arial" w:eastAsia="Times New Roman" w:hAnsi="Arial" w:cs="Arial"/>
          <w:sz w:val="24"/>
          <w:szCs w:val="24"/>
          <w:lang w:eastAsia="ru-RU"/>
        </w:rPr>
        <w:tab/>
        <w:t>Р.Г. Хамитов</w:t>
      </w:r>
    </w:p>
    <w:p w:rsidR="00D360C1" w:rsidRPr="006B39A0" w:rsidRDefault="00D360C1" w:rsidP="00D360C1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39A0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 xml:space="preserve">Приложение </w:t>
      </w:r>
    </w:p>
    <w:p w:rsidR="00D360C1" w:rsidRPr="006B39A0" w:rsidRDefault="00D360C1" w:rsidP="00D360C1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39A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 Постановлению администрации </w:t>
      </w:r>
    </w:p>
    <w:p w:rsidR="00E25093" w:rsidRPr="006B39A0" w:rsidRDefault="00D360C1" w:rsidP="00D360C1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39A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  <w:r w:rsidR="00E25093" w:rsidRPr="006B39A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D360C1" w:rsidRPr="006B39A0" w:rsidRDefault="00E25093" w:rsidP="00D360C1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39A0">
        <w:rPr>
          <w:rFonts w:ascii="Arial" w:eastAsia="Times New Roman" w:hAnsi="Arial" w:cs="Arial"/>
          <w:b/>
          <w:sz w:val="32"/>
          <w:szCs w:val="32"/>
          <w:lang w:eastAsia="ru-RU"/>
        </w:rPr>
        <w:t>Васильевский сельсовет</w:t>
      </w:r>
    </w:p>
    <w:p w:rsidR="00D360C1" w:rsidRPr="006B39A0" w:rsidRDefault="00350DD5" w:rsidP="00D360C1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39A0">
        <w:rPr>
          <w:rFonts w:ascii="Arial" w:eastAsia="Times New Roman" w:hAnsi="Arial" w:cs="Arial"/>
          <w:b/>
          <w:sz w:val="32"/>
          <w:szCs w:val="32"/>
          <w:lang w:eastAsia="ru-RU"/>
        </w:rPr>
        <w:t>от «23»09 2022 года № 44-п</w:t>
      </w:r>
    </w:p>
    <w:p w:rsidR="00D360C1" w:rsidRPr="006B39A0" w:rsidRDefault="00D360C1" w:rsidP="00D360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60C1" w:rsidRPr="006B39A0" w:rsidRDefault="00D360C1" w:rsidP="00D360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D360C1" w:rsidRPr="006B39A0" w:rsidRDefault="00D360C1" w:rsidP="00D360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ПОРЯДОК </w:t>
      </w:r>
    </w:p>
    <w:p w:rsidR="00D360C1" w:rsidRPr="006B39A0" w:rsidRDefault="00D360C1" w:rsidP="00D360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ВЗАИМОДЕЙСТВИЯ АДМИНИСТРАЦИИ МУНИЦИПАЛЬНОГО ОБРАЗОВАНИЯ</w:t>
      </w:r>
      <w:r w:rsidR="00E25093" w:rsidRPr="006B39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ВАСИЛЬЕВСКИЙ СЕЛЬСОВЕТ</w:t>
      </w:r>
      <w:r w:rsidRPr="006B39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МУНИЦИПАЛЬНЫХ УЧРЕЖДЕНИЙ С ОРГАНИЗАТОРАМИ </w:t>
      </w:r>
    </w:p>
    <w:p w:rsidR="00D360C1" w:rsidRPr="006B39A0" w:rsidRDefault="00D360C1" w:rsidP="00D360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ДОБРОВОЛЬЧЕСКОЙ (ВОЛОНТЕРСКОЙ) ДЕЯТЕЛЬНОСТИ </w:t>
      </w:r>
    </w:p>
    <w:p w:rsidR="00D360C1" w:rsidRPr="006B39A0" w:rsidRDefault="00D360C1" w:rsidP="00D360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ДОБРОВОЛЬЧЕСКИМИ (ВОЛОНТЕРСКИМИ) ОРГАНИЗАЦИЯМИ </w:t>
      </w:r>
    </w:p>
    <w:p w:rsidR="00D360C1" w:rsidRPr="006B39A0" w:rsidRDefault="00D360C1" w:rsidP="00D360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взаимодействия администрации муниципального образования </w:t>
      </w:r>
      <w:r w:rsidR="00E25093" w:rsidRPr="006B39A0">
        <w:rPr>
          <w:rFonts w:ascii="Arial" w:eastAsia="Times New Roman" w:hAnsi="Arial" w:cs="Arial"/>
          <w:sz w:val="24"/>
          <w:szCs w:val="24"/>
          <w:lang w:eastAsia="ru-RU"/>
        </w:rPr>
        <w:t>Васильевский сельсовет</w:t>
      </w:r>
      <w:r w:rsidRPr="006B39A0">
        <w:rPr>
          <w:rFonts w:ascii="Arial" w:eastAsia="Times New Roman" w:hAnsi="Arial" w:cs="Arial"/>
          <w:sz w:val="24"/>
          <w:szCs w:val="24"/>
          <w:lang w:eastAsia="ru-RU"/>
        </w:rPr>
        <w:t>, муниципальных учреждений с организаторами добровольческой (волонтерской) деятельности и добровольческими (волонтерскими) организациями (далее - Порядок) разработан 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11.08.1995 № 135-ФЗ «О благотворительной деятельности и добровольчестве (</w:t>
      </w:r>
      <w:proofErr w:type="spellStart"/>
      <w:r w:rsidRPr="006B39A0">
        <w:rPr>
          <w:rFonts w:ascii="Arial" w:eastAsia="Times New Roman" w:hAnsi="Arial" w:cs="Arial"/>
          <w:sz w:val="24"/>
          <w:szCs w:val="24"/>
          <w:lang w:eastAsia="ru-RU"/>
        </w:rPr>
        <w:t>волонтерстве</w:t>
      </w:r>
      <w:proofErr w:type="spellEnd"/>
      <w:r w:rsidRPr="006B39A0">
        <w:rPr>
          <w:rFonts w:ascii="Arial" w:eastAsia="Times New Roman" w:hAnsi="Arial" w:cs="Arial"/>
          <w:sz w:val="24"/>
          <w:szCs w:val="24"/>
          <w:lang w:eastAsia="ru-RU"/>
        </w:rPr>
        <w:t>)», постановлением Правительства РФ от 28.11.2018 № 1425 «Об утверждении</w:t>
      </w:r>
      <w:proofErr w:type="gramEnd"/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B39A0">
        <w:rPr>
          <w:rFonts w:ascii="Arial" w:eastAsia="Times New Roman" w:hAnsi="Arial" w:cs="Arial"/>
          <w:sz w:val="24"/>
          <w:szCs w:val="24"/>
          <w:lang w:eastAsia="ru-RU"/>
        </w:rPr>
        <w:t>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</w:t>
      </w:r>
      <w:proofErr w:type="gramEnd"/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учреждений с организаторами добровольческой (волонтерской) деятельности и добровольческими (волонтерскими) организациями». </w:t>
      </w:r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устанавливает основы взаимодействия организаторов добровольческой (волонтерской) деятельности, добровольческих (волонтерских) организаций (далее - организаторы добровольческой деятельности, добровольческие организации) с администрацией муниципального образования </w:t>
      </w:r>
      <w:r w:rsidR="00E25093" w:rsidRPr="006B39A0">
        <w:rPr>
          <w:rFonts w:ascii="Arial" w:eastAsia="Times New Roman" w:hAnsi="Arial" w:cs="Arial"/>
          <w:sz w:val="24"/>
          <w:szCs w:val="24"/>
          <w:lang w:eastAsia="ru-RU"/>
        </w:rPr>
        <w:t>Васильевский сельсовет</w:t>
      </w:r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администрация), муниципальными учреждениями, учредителем которых является администрация (далее - муниципальные учреждения), процедуру заключения соглашения о взаимодействии и урегулирования разногласий. </w:t>
      </w:r>
      <w:proofErr w:type="gramEnd"/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3. Перечень видов деятельности, в отношении которых применяется настоящий Порядок: </w:t>
      </w:r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1) содействие в оказании медицинской помощи в организациях, оказывающих медицинскую помощь; </w:t>
      </w:r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2) содействие в оказании социальных услуг в стационарной форме социального обслуживания. </w:t>
      </w:r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3) содействие в оказании социальных услуг в организациях для детей-сирот и детей, оставшихся без попечения родителей. </w:t>
      </w:r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4) содействие в защите населения и территорий от чрезвычайных ситуаций, обеспечение пожарной безопасности и безопасности людей на водных объектах. </w:t>
      </w:r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4. Организатор добровольческой деятельности, добровольческая организация в целях осуществления взаимодействия направляют администрации, муниципальному учреждению почтовым отправлением с описью вложения или в форме электронного документа через информационно-телекоммуникационную сеть Интернет (далее - сеть Интернет)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 </w:t>
      </w:r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а) фамилию, имя, отчество (при наличии), если организатором добровольческой деятельности является физическое лицо; </w:t>
      </w:r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б) 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 </w:t>
      </w:r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в) государственный регистрационный номер, содержащийся в Едином государственном реестре юридических лиц; </w:t>
      </w:r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г) сведения об адресе официального сайта или официальной страницы в сети Интернет (при наличии); </w:t>
      </w:r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B39A0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6B39A0">
        <w:rPr>
          <w:rFonts w:ascii="Arial" w:eastAsia="Times New Roman" w:hAnsi="Arial" w:cs="Arial"/>
          <w:sz w:val="24"/>
          <w:szCs w:val="24"/>
          <w:lang w:eastAsia="ru-RU"/>
        </w:rPr>
        <w:t>) идентификационный номер, содержащийся в единой информационной системе развития добровольчества (</w:t>
      </w:r>
      <w:proofErr w:type="spellStart"/>
      <w:r w:rsidRPr="006B39A0">
        <w:rPr>
          <w:rFonts w:ascii="Arial" w:eastAsia="Times New Roman" w:hAnsi="Arial" w:cs="Arial"/>
          <w:sz w:val="24"/>
          <w:szCs w:val="24"/>
          <w:lang w:eastAsia="ru-RU"/>
        </w:rPr>
        <w:t>волонтерства</w:t>
      </w:r>
      <w:proofErr w:type="spellEnd"/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) (при наличии); </w:t>
      </w:r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B39A0">
        <w:rPr>
          <w:rFonts w:ascii="Arial" w:eastAsia="Times New Roman" w:hAnsi="Arial" w:cs="Arial"/>
          <w:sz w:val="24"/>
          <w:szCs w:val="24"/>
          <w:lang w:eastAsia="ru-RU"/>
        </w:rPr>
        <w:t>е) перечень предлагаемых к осуществлению видов работ (услуг), осуществляемых добровольцами в целях, предусмотренных п. 1 ст. 2 Федерального закона "О благотворительной деятельности и добровольчестве (</w:t>
      </w:r>
      <w:proofErr w:type="spellStart"/>
      <w:r w:rsidRPr="006B39A0">
        <w:rPr>
          <w:rFonts w:ascii="Arial" w:eastAsia="Times New Roman" w:hAnsi="Arial" w:cs="Arial"/>
          <w:sz w:val="24"/>
          <w:szCs w:val="24"/>
          <w:lang w:eastAsia="ru-RU"/>
        </w:rPr>
        <w:t>волонтерстве</w:t>
      </w:r>
      <w:proofErr w:type="spellEnd"/>
      <w:r w:rsidRPr="006B39A0">
        <w:rPr>
          <w:rFonts w:ascii="Arial" w:eastAsia="Times New Roman" w:hAnsi="Arial" w:cs="Arial"/>
          <w:sz w:val="24"/>
          <w:szCs w:val="24"/>
          <w:lang w:eastAsia="ru-RU"/>
        </w:rPr>
        <w:t>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, добровольческой организации и иных требований, установленных законодательством Российской Федерации. </w:t>
      </w:r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5. Рассмотрение администрацией, муниципальным учреждением предложения производится в срок, не превышающий 10 рабочих дней со дня его поступления. </w:t>
      </w:r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 </w:t>
      </w:r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6. По результатам рассмотрения предложения администрацией, муниципальным учреждением принимается одно из следующих решений: </w:t>
      </w:r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- о принятии предложения; </w:t>
      </w:r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- об отказе в принятии предложения с указанием причин, послуживших основанием для принятия такого решения. </w:t>
      </w:r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7. Отсутствие в предложении обязательных сведений, указанных в п. 4 настоящего Порядка, влечет отказ в принятии предложения. </w:t>
      </w:r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8. Организатор добровольческой деятельности, добровольческая организация в случае отказа муниципального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соответствии с настоящим Порядком. </w:t>
      </w:r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9. В случае принятия предложения администрация, муниципальное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 </w:t>
      </w:r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а) об ограничениях и о рисках, в том числе вредных или опасных производственных факторах, связанных с осуществлением добровольческой деятельности; </w:t>
      </w:r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б) о правовых нормах, регламентирующих работу администрации, муниципального учреждения; </w:t>
      </w:r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 </w:t>
      </w:r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г) о порядке и сроках рассмотрения (урегулирования) разногласий, возникающих в ходе взаимодействия сторон; </w:t>
      </w:r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B39A0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) о сроке осуществления добровольческой деятельности и основаниях для досрочного прекращения ее осуществления; </w:t>
      </w:r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е) об иных условиях осуществления добровольческой деятельности. </w:t>
      </w:r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10. О принятом решении администрация, муниципальное учреждение информируют организатора добровольческой деятельности, добровольческую организацию в срок, не превышающий 7 рабочих дней со дня истечения срока рассмотрения предложения, посредством почтового отправления с описью вложения или в форме электронного документа через сеть Интернет. </w:t>
      </w:r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11. Взаимодействие администрации, муниципального учреждения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 </w:t>
      </w:r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12. Соглашение заключается в случае принятия администрацией, муниципальным учреждением решения об одобрении предложения с организатором добровольческой деятельности, добровольческой организацией и предусматривает: </w:t>
      </w:r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п. 1 ст. 2 Федерального закона; </w:t>
      </w:r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б) условия осуществления добровольческой деятельности; </w:t>
      </w:r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муниципального учреждения, для оперативного решения вопросов, возникающих при взаимодействии; </w:t>
      </w:r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г) порядок, в соответствии с которым администрация, муниципальное учреждение информируют организатора добровольческой деятельности, добровольческую организацию о потребности в привлечении добровольцев; </w:t>
      </w:r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B39A0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) возможность предоставления администрацией, муниципальным учреждением мер поддержки, предусмотренных Федеральным законом, помещений и необходимого оборудования; </w:t>
      </w:r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6B39A0">
        <w:rPr>
          <w:rFonts w:ascii="Arial" w:eastAsia="Times New Roman" w:hAnsi="Arial" w:cs="Arial"/>
          <w:sz w:val="24"/>
          <w:szCs w:val="24"/>
          <w:lang w:eastAsia="ru-RU"/>
        </w:rPr>
        <w:t>волонтерства</w:t>
      </w:r>
      <w:proofErr w:type="spellEnd"/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); </w:t>
      </w:r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 </w:t>
      </w:r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B39A0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</w:t>
      </w:r>
      <w:r w:rsidRPr="006B39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препятствующих осуществлению добровольческой деятельности, а также учитывать указанную информацию в работе; </w:t>
      </w:r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и) иные положения, не противоречащие законодательству Российской Федерации. </w:t>
      </w:r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13. При наличии разногласий относительно содержания текста проекта соглашения организатор добровольческой деятельности, добровольческая организация не позднее 5 рабочих дней с момента получения проекта вправе направить в администрацию, муниципальное учреждение протокол разногласий. </w:t>
      </w:r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t>При не</w:t>
      </w:r>
      <w:r w:rsidR="00CC0F5A"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поступлении в указанный срок в администрацию, муниципальное учреждение протокола разногласий проект соглашения считается согласованным. </w:t>
      </w:r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14. В случае поступления в администрацию, муниципальное учреждение протокола разногласий администрацией, учреждением принимаются все возможные меры к скорейшему урегулированию возникших разногласий, в том числе путем проведения встреч и переговоров с организатором добровольческой деятельности, представителем добровольческой организации, вносятся согласованные изменения в проект соглашения. </w:t>
      </w:r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15. Соглашение заключается в форме отдельного документа, который подписывается от лица администрации Главой администрации, а от лица муниципального учреждения - руководителем учреждения. </w:t>
      </w:r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Соглашение изготавливается и подписывается в двух экземплярах, имеющих равную юридическую силу, один из которых остается в администрации, муниципальном учреждении, другой экземпляр передается организатору добровольческой деятельности, добровольческой организации. </w:t>
      </w:r>
    </w:p>
    <w:p w:rsidR="00D360C1" w:rsidRPr="006B39A0" w:rsidRDefault="00D360C1" w:rsidP="00D360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9A0">
        <w:rPr>
          <w:rFonts w:ascii="Arial" w:eastAsia="Times New Roman" w:hAnsi="Arial" w:cs="Arial"/>
          <w:sz w:val="24"/>
          <w:szCs w:val="24"/>
          <w:lang w:eastAsia="ru-RU"/>
        </w:rPr>
        <w:t xml:space="preserve">16. Соглашение должно быть подписано не позднее 14 рабочих дней со дня получения организатором добровольческой деятельности, добровольческой организацией решения об одобрении предложения </w:t>
      </w:r>
    </w:p>
    <w:p w:rsidR="00C63E07" w:rsidRPr="006B39A0" w:rsidRDefault="006B39A0">
      <w:pPr>
        <w:rPr>
          <w:rFonts w:ascii="Arial" w:hAnsi="Arial" w:cs="Arial"/>
          <w:sz w:val="24"/>
          <w:szCs w:val="24"/>
        </w:rPr>
      </w:pPr>
    </w:p>
    <w:sectPr w:rsidR="00C63E07" w:rsidRPr="006B39A0" w:rsidSect="0060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52F"/>
    <w:rsid w:val="002E30EE"/>
    <w:rsid w:val="00350DD5"/>
    <w:rsid w:val="006049FD"/>
    <w:rsid w:val="006B39A0"/>
    <w:rsid w:val="00885BC2"/>
    <w:rsid w:val="00AA237C"/>
    <w:rsid w:val="00B801E1"/>
    <w:rsid w:val="00C21951"/>
    <w:rsid w:val="00CC0F5A"/>
    <w:rsid w:val="00D360C1"/>
    <w:rsid w:val="00E25093"/>
    <w:rsid w:val="00E7762B"/>
    <w:rsid w:val="00E8052F"/>
    <w:rsid w:val="00EE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250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250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6B39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Ольга Николаевна</dc:creator>
  <cp:keywords/>
  <dc:description/>
  <cp:lastModifiedBy>1</cp:lastModifiedBy>
  <cp:revision>11</cp:revision>
  <dcterms:created xsi:type="dcterms:W3CDTF">2022-09-14T09:27:00Z</dcterms:created>
  <dcterms:modified xsi:type="dcterms:W3CDTF">2022-09-28T04:48:00Z</dcterms:modified>
</cp:coreProperties>
</file>