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8C0DF4" w:rsidRDefault="008C0DF4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                                                                   № 41/1-п</w:t>
      </w:r>
    </w:p>
    <w:p w:rsidR="008C0DF4" w:rsidRPr="008C0DF4" w:rsidRDefault="008C0DF4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муниципального образования Васильевский сельсовет </w:t>
      </w:r>
      <w:proofErr w:type="spellStart"/>
      <w:r w:rsidRPr="008C0DF4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8C0DF4">
        <w:rPr>
          <w:rFonts w:ascii="Arial" w:hAnsi="Arial" w:cs="Arial"/>
          <w:b/>
          <w:sz w:val="32"/>
          <w:szCs w:val="32"/>
        </w:rPr>
        <w:t xml:space="preserve"> района по предоставлению муниципальной услуги «Предоставление в собственность, постоянное (бессрочное) пользование, безвозмездное срочное пользование, аренду земельных участков, находящихся в собственности муниципального образования  Васильевский сельсовет </w:t>
      </w:r>
      <w:proofErr w:type="spellStart"/>
      <w:r w:rsidRPr="008C0DF4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8C0DF4">
        <w:rPr>
          <w:rFonts w:ascii="Arial" w:hAnsi="Arial" w:cs="Arial"/>
          <w:b/>
          <w:sz w:val="32"/>
          <w:szCs w:val="32"/>
        </w:rPr>
        <w:t xml:space="preserve"> района, без проведения торгов», утвержденный постановлением администрации муниципального образования  Васильевский сельсовет от 25.12.2015 № 53-п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 xml:space="preserve"> </w:t>
      </w:r>
      <w:r w:rsidR="008C0DF4">
        <w:rPr>
          <w:rFonts w:ascii="Arial" w:hAnsi="Arial" w:cs="Arial"/>
        </w:rPr>
        <w:t xml:space="preserve">    </w:t>
      </w:r>
      <w:r w:rsidRPr="008C0DF4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Васильевский сельсовет </w:t>
      </w:r>
      <w:proofErr w:type="spellStart"/>
      <w:r w:rsidRPr="008C0DF4">
        <w:rPr>
          <w:rFonts w:ascii="Arial" w:hAnsi="Arial" w:cs="Arial"/>
        </w:rPr>
        <w:t>Акбулакского</w:t>
      </w:r>
      <w:proofErr w:type="spellEnd"/>
      <w:r w:rsidRPr="008C0DF4">
        <w:rPr>
          <w:rFonts w:ascii="Arial" w:hAnsi="Arial" w:cs="Arial"/>
        </w:rPr>
        <w:t xml:space="preserve"> района, администрация муниципального образования Васильевский сельсовет 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proofErr w:type="spellStart"/>
      <w:proofErr w:type="gramStart"/>
      <w:r w:rsidRPr="008C0DF4">
        <w:rPr>
          <w:rFonts w:ascii="Arial" w:hAnsi="Arial" w:cs="Arial"/>
        </w:rPr>
        <w:t>п</w:t>
      </w:r>
      <w:proofErr w:type="spellEnd"/>
      <w:proofErr w:type="gramEnd"/>
      <w:r w:rsidRPr="008C0DF4">
        <w:rPr>
          <w:rFonts w:ascii="Arial" w:hAnsi="Arial" w:cs="Arial"/>
        </w:rPr>
        <w:t xml:space="preserve"> о с т а </w:t>
      </w:r>
      <w:proofErr w:type="spellStart"/>
      <w:r w:rsidRPr="008C0DF4">
        <w:rPr>
          <w:rFonts w:ascii="Arial" w:hAnsi="Arial" w:cs="Arial"/>
        </w:rPr>
        <w:t>н</w:t>
      </w:r>
      <w:proofErr w:type="spellEnd"/>
      <w:r w:rsidRPr="008C0DF4">
        <w:rPr>
          <w:rFonts w:ascii="Arial" w:hAnsi="Arial" w:cs="Arial"/>
        </w:rPr>
        <w:t xml:space="preserve"> о в л я е т: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 xml:space="preserve">1. </w:t>
      </w:r>
      <w:proofErr w:type="gramStart"/>
      <w:r w:rsidRPr="008C0DF4">
        <w:rPr>
          <w:rFonts w:ascii="Arial" w:hAnsi="Arial" w:cs="Arial"/>
        </w:rPr>
        <w:t xml:space="preserve">Внести в административный регламент муниципального образования Васильевский  сельсовет </w:t>
      </w:r>
      <w:proofErr w:type="spellStart"/>
      <w:r w:rsidRPr="008C0DF4">
        <w:rPr>
          <w:rFonts w:ascii="Arial" w:hAnsi="Arial" w:cs="Arial"/>
        </w:rPr>
        <w:t>Акбулакского</w:t>
      </w:r>
      <w:proofErr w:type="spellEnd"/>
      <w:r w:rsidRPr="008C0DF4">
        <w:rPr>
          <w:rFonts w:ascii="Arial" w:hAnsi="Arial" w:cs="Arial"/>
        </w:rPr>
        <w:t xml:space="preserve"> района по предоставлению муниципальной услуги «Предоставление в собственность, постоянное (бессрочное) пользование, безвозмездное срочное пользование, аренду земельных участков, находящихся в собственности муниципального образования  Васильевский сельсовет </w:t>
      </w:r>
      <w:proofErr w:type="spellStart"/>
      <w:r w:rsidRPr="008C0DF4">
        <w:rPr>
          <w:rFonts w:ascii="Arial" w:hAnsi="Arial" w:cs="Arial"/>
        </w:rPr>
        <w:t>Акбулакского</w:t>
      </w:r>
      <w:proofErr w:type="spellEnd"/>
      <w:r w:rsidRPr="008C0DF4">
        <w:rPr>
          <w:rFonts w:ascii="Arial" w:hAnsi="Arial" w:cs="Arial"/>
        </w:rPr>
        <w:t xml:space="preserve"> района, без проведения торгов», утвержденный постановлением администрации муниципального образования  Васильевский сельсовет от 25.12.2015 № 53-п (далее – Регламент), следующие изменения:</w:t>
      </w:r>
      <w:proofErr w:type="gramEnd"/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1.1. Раздел 3 Регламента дополнить 3.6, 3.7 следующего содержания: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 xml:space="preserve">«3.6. Порядок исправления допущенных опечаток и ошибок в выданных в результате предоставления муниципальной услуги документах, в том числе </w:t>
      </w:r>
      <w:r w:rsidRPr="008C0DF4">
        <w:rPr>
          <w:rFonts w:ascii="Arial" w:hAnsi="Arial" w:cs="Arial"/>
        </w:rPr>
        <w:lastRenderedPageBreak/>
        <w:t>исчерпывающий перечень оснований для отказа в исправлении таких опечаток и ошибок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3.6.1.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3.6.2. При обращении в администрацию за исправлением технической ошибки заявитель представляет: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заявление об исправлении технической ошибки (по форме согласно приложению № 4 настоящего административного регламента);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документы, свидетельствующие о наличии технической ошибки и содержащие правильные данные;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оригинал документа, указанный в пункте 2.5 настоящего административного регламента, в котором содержится техническая ошибка.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3.6.3. Заявление об исправлении технической ошибки подается заявителем в письменной форме посредством личного обращения в администрацию, в том числе через МФЦ, либо посредством почтового отправления с уведомлением о вручении.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3.6.4. Заявление об исправлении технической ошибки и документы, предусмотренные пунктом 3.6.2 настоящего административного регламента, регистрируются в администрации в день их поступления.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3.6.5. Рассмотрение заявления осуществляется сотрудником администрации, ответственным за предоставление муниципальной услуги.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3.6.6. Основания для отказа в исправлении технической ошибки в выданных в результате предоставления муниципальной услуги документах, не предусмотрены.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 xml:space="preserve">3.6.7.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способом, определенным им в заявлении, в </w:t>
      </w:r>
      <w:proofErr w:type="gramStart"/>
      <w:r w:rsidRPr="008C0DF4">
        <w:rPr>
          <w:rFonts w:ascii="Arial" w:hAnsi="Arial" w:cs="Arial"/>
        </w:rPr>
        <w:t>срок</w:t>
      </w:r>
      <w:proofErr w:type="gramEnd"/>
      <w:r w:rsidRPr="008C0DF4">
        <w:rPr>
          <w:rFonts w:ascii="Arial" w:hAnsi="Arial" w:cs="Arial"/>
        </w:rPr>
        <w:t xml:space="preserve"> не превышающий пяти рабочих дней со дня поступления и регистрации заявления об исправлении технической ошибки.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Оригинал документа, указанный в пункте 2.5 настоящего административного регламента, в котором содержится техническая ошибка, после направления заявителю исправленного результата предоставления муниципальной услуги не возвращается.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3.7.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3.6.7. Основанием для получения дубликата результата предоставления муниципальной услуги является поступление в администрацию заявления (по форме согласно приложению № 5 настоящего административного регламента).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3.6.8. Заявление о получении дубликата подается заявителем в письменной форме посредством личного обращения в администрацию, в том числе через МФЦ, либо посредством почтового отправления с уведомлением о вручении.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3.6.9. Заявление о получении дубликата регистрируется в администрации в день его поступления.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3.6.10. Рассмотрение заявления осуществляется сотрудником администрации, ответственным за предоставление муниципальной услуги.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3.6.12.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lastRenderedPageBreak/>
        <w:t xml:space="preserve">3.6.13. Результатом рассмотрения заявления о получении дубликата является направление заявителю результата предоставления муниципальной услуги с отметкой «дубликат» способом, определенным им в заявлении, в </w:t>
      </w:r>
      <w:proofErr w:type="gramStart"/>
      <w:r w:rsidRPr="008C0DF4">
        <w:rPr>
          <w:rFonts w:ascii="Arial" w:hAnsi="Arial" w:cs="Arial"/>
        </w:rPr>
        <w:t>срок</w:t>
      </w:r>
      <w:proofErr w:type="gramEnd"/>
      <w:r w:rsidRPr="008C0DF4">
        <w:rPr>
          <w:rFonts w:ascii="Arial" w:hAnsi="Arial" w:cs="Arial"/>
        </w:rPr>
        <w:t xml:space="preserve"> не превышающий пяти рабочих дней со дня поступления и регистрации заявления о получении дубликата.».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1.2. Регламент дополнить приложением № 4, 5 следующего содержания согласно приложению.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2</w:t>
      </w:r>
      <w:r w:rsidRPr="008C0DF4">
        <w:rPr>
          <w:rFonts w:ascii="Arial" w:hAnsi="Arial" w:cs="Arial"/>
          <w:bCs/>
        </w:rPr>
        <w:t xml:space="preserve">. Постановление разместить на официальном сайте муниципального образования </w:t>
      </w:r>
      <w:r w:rsidRPr="008C0DF4">
        <w:rPr>
          <w:rFonts w:ascii="Arial" w:hAnsi="Arial" w:cs="Arial"/>
        </w:rPr>
        <w:t xml:space="preserve">Васильевский </w:t>
      </w:r>
      <w:r w:rsidRPr="008C0DF4">
        <w:rPr>
          <w:rFonts w:ascii="Arial" w:hAnsi="Arial" w:cs="Arial"/>
          <w:bCs/>
        </w:rPr>
        <w:t>сельсовет.</w:t>
      </w:r>
      <w:r w:rsidRPr="008C0DF4">
        <w:rPr>
          <w:rFonts w:ascii="Arial" w:hAnsi="Arial" w:cs="Arial"/>
        </w:rPr>
        <w:t xml:space="preserve"> 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 xml:space="preserve">3. </w:t>
      </w:r>
      <w:proofErr w:type="gramStart"/>
      <w:r w:rsidRPr="008C0DF4">
        <w:rPr>
          <w:rFonts w:ascii="Arial" w:hAnsi="Arial" w:cs="Arial"/>
        </w:rPr>
        <w:t>Контроль за</w:t>
      </w:r>
      <w:proofErr w:type="gramEnd"/>
      <w:r w:rsidRPr="008C0D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>4. Постановление вступает в силу после его обнародования.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  <w:lang w:eastAsia="en-US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  <w:r w:rsidRPr="008C0DF4">
        <w:rPr>
          <w:rFonts w:ascii="Arial" w:hAnsi="Arial" w:cs="Arial"/>
        </w:rPr>
        <w:t xml:space="preserve">Глава муниципального  образования                                </w:t>
      </w:r>
      <w:r w:rsidR="008C0DF4">
        <w:rPr>
          <w:rFonts w:ascii="Arial" w:hAnsi="Arial" w:cs="Arial"/>
        </w:rPr>
        <w:t xml:space="preserve">           </w:t>
      </w:r>
      <w:r w:rsidRPr="008C0DF4">
        <w:rPr>
          <w:rFonts w:ascii="Arial" w:hAnsi="Arial" w:cs="Arial"/>
        </w:rPr>
        <w:t xml:space="preserve"> Р.Г. Хамитов</w:t>
      </w:r>
    </w:p>
    <w:p w:rsidR="00787E1B" w:rsidRPr="008C0DF4" w:rsidRDefault="00787E1B" w:rsidP="008C0DF4">
      <w:pPr>
        <w:pStyle w:val="a4"/>
        <w:jc w:val="both"/>
        <w:rPr>
          <w:rFonts w:ascii="Arial" w:hAnsi="Arial" w:cs="Arial"/>
          <w:lang w:eastAsia="en-US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both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lastRenderedPageBreak/>
        <w:t>Приложение к постановлению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t>от «30» июня 2022г. № 41/1-п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«Приложение № 4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Административному регламенту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Cs/>
        </w:rPr>
      </w:pPr>
      <w:r w:rsidRPr="008C0DF4">
        <w:rPr>
          <w:rFonts w:ascii="Arial" w:hAnsi="Arial" w:cs="Arial"/>
          <w:bCs/>
        </w:rPr>
        <w:t>Главе муниципального образования Васильевский сельсовет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_________________________________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(Ф.И.О.)</w:t>
      </w:r>
    </w:p>
    <w:p w:rsid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_________________________________</w:t>
      </w:r>
      <w:r w:rsidRPr="008C0DF4">
        <w:rPr>
          <w:rFonts w:ascii="Arial" w:hAnsi="Arial" w:cs="Arial"/>
        </w:rPr>
        <w:t xml:space="preserve"> 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фамилия, имя, отчество (при наличии)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_________________________________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физического лица, либо наименование организации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________________________________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почтовый адрес, телефон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ЗАЯВЛЕНИЕ</w:t>
      </w: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об исправлении технической ошибки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Прошу исправить техническую ошибку, допущенную при выдаче ______________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_____________________________________________</w:t>
      </w:r>
      <w:r w:rsidR="008C0DF4">
        <w:rPr>
          <w:rFonts w:ascii="Arial" w:hAnsi="Arial" w:cs="Arial"/>
        </w:rPr>
        <w:t>________________________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8C0DF4">
        <w:rPr>
          <w:rFonts w:ascii="Arial" w:hAnsi="Arial" w:cs="Arial"/>
        </w:rPr>
        <w:t>_________________</w:t>
      </w:r>
      <w:r w:rsidRPr="008C0DF4">
        <w:rPr>
          <w:rFonts w:ascii="Arial" w:hAnsi="Arial" w:cs="Arial"/>
        </w:rPr>
        <w:t>.</w:t>
      </w: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  <w:r w:rsidRPr="008C0DF4">
        <w:rPr>
          <w:rFonts w:ascii="Arial" w:hAnsi="Arial" w:cs="Arial"/>
        </w:rPr>
        <w:t>(документ, полученный заявителем)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Приложение: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__________________________________________</w:t>
      </w:r>
      <w:r w:rsidR="008C0DF4">
        <w:rPr>
          <w:rFonts w:ascii="Arial" w:hAnsi="Arial" w:cs="Arial"/>
        </w:rPr>
        <w:t xml:space="preserve">                  </w:t>
      </w:r>
      <w:r w:rsidRPr="008C0DF4">
        <w:rPr>
          <w:rFonts w:ascii="Arial" w:hAnsi="Arial" w:cs="Arial"/>
        </w:rPr>
        <w:t>на _______ листах.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  <w:proofErr w:type="gramStart"/>
      <w:r w:rsidRPr="008C0DF4">
        <w:rPr>
          <w:rFonts w:ascii="Arial" w:hAnsi="Arial" w:cs="Arial"/>
        </w:rPr>
        <w:t>(документы, свидетельствующие о наличии</w:t>
      </w:r>
      <w:proofErr w:type="gramEnd"/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технической ошибки и содержащие правильные данные)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________________________/_______________/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подпись заявителя, расшифровка подписи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«____»________________20___г.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lastRenderedPageBreak/>
        <w:t>Приложение № 5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C0DF4">
        <w:rPr>
          <w:rFonts w:ascii="Arial" w:hAnsi="Arial" w:cs="Arial"/>
          <w:b/>
          <w:sz w:val="32"/>
          <w:szCs w:val="32"/>
        </w:rPr>
        <w:t>Административному регламенту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 xml:space="preserve">Главе муниципального образования Васильевский сельсовет </w:t>
      </w:r>
      <w:r w:rsidRPr="008C0DF4">
        <w:rPr>
          <w:rFonts w:ascii="Arial" w:hAnsi="Arial" w:cs="Arial"/>
        </w:rPr>
        <w:t>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фамилия, имя, отчество (при наличии)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физического лица, либо наименование организации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почтовый адрес, телефон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ЗАЯВЛЕНИЕ</w:t>
      </w: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  <w:r w:rsidRPr="008C0DF4">
        <w:rPr>
          <w:rFonts w:ascii="Arial" w:hAnsi="Arial" w:cs="Arial"/>
          <w:bCs/>
        </w:rPr>
        <w:t>о выдаче дубликата документа, выданного по результатам предоставления муниципальной услуги «Предоставление в собственность, постоянное (бессрочное) пользование, безвозмездное срочное пользование, аренду земельных участков, находящихся в собственности муниципального образования Васильевский сельсовет, без проведения торгов»</w:t>
      </w:r>
    </w:p>
    <w:p w:rsidR="00787E1B" w:rsidRPr="008C0DF4" w:rsidRDefault="00787E1B" w:rsidP="008C0DF4">
      <w:pPr>
        <w:pStyle w:val="a4"/>
        <w:jc w:val="center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Прошу выдать дубликат_________________________________________________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_____________________________________________</w:t>
      </w:r>
      <w:r w:rsidR="008C0DF4">
        <w:rPr>
          <w:rFonts w:ascii="Arial" w:hAnsi="Arial" w:cs="Arial"/>
        </w:rPr>
        <w:t>_________________________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_____________________________________________</w:t>
      </w:r>
      <w:r w:rsidR="008C0DF4">
        <w:rPr>
          <w:rFonts w:ascii="Arial" w:hAnsi="Arial" w:cs="Arial"/>
        </w:rPr>
        <w:t>________________________</w:t>
      </w:r>
      <w:r w:rsidRPr="008C0DF4">
        <w:rPr>
          <w:rFonts w:ascii="Arial" w:hAnsi="Arial" w:cs="Arial"/>
        </w:rPr>
        <w:t>.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________________________/_______________/</w:t>
      </w:r>
    </w:p>
    <w:p w:rsidR="00787E1B" w:rsidRPr="008C0DF4" w:rsidRDefault="00787E1B" w:rsidP="008C0DF4">
      <w:pPr>
        <w:pStyle w:val="a4"/>
        <w:jc w:val="right"/>
        <w:rPr>
          <w:rFonts w:ascii="Arial" w:hAnsi="Arial" w:cs="Arial"/>
        </w:rPr>
      </w:pPr>
      <w:r w:rsidRPr="008C0DF4">
        <w:rPr>
          <w:rFonts w:ascii="Arial" w:hAnsi="Arial" w:cs="Arial"/>
        </w:rPr>
        <w:t>подпись заявителя, расшифровка подписи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  <w:r w:rsidRPr="008C0DF4">
        <w:rPr>
          <w:rFonts w:ascii="Arial" w:hAnsi="Arial" w:cs="Arial"/>
        </w:rPr>
        <w:t>«____»________________20___г.</w:t>
      </w: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Pr="008C0DF4" w:rsidRDefault="00787E1B" w:rsidP="008C0DF4">
      <w:pPr>
        <w:pStyle w:val="a4"/>
        <w:rPr>
          <w:rFonts w:ascii="Arial" w:hAnsi="Arial" w:cs="Arial"/>
        </w:rPr>
      </w:pPr>
    </w:p>
    <w:p w:rsidR="00787E1B" w:rsidRDefault="00787E1B" w:rsidP="008C0DF4"/>
    <w:p w:rsidR="00787E1B" w:rsidRDefault="00787E1B" w:rsidP="008C0DF4"/>
    <w:p w:rsidR="00787E1B" w:rsidRDefault="00787E1B" w:rsidP="008C0DF4"/>
    <w:p w:rsidR="00787E1B" w:rsidRDefault="00787E1B" w:rsidP="008C0DF4"/>
    <w:p w:rsidR="00FB53E5" w:rsidRDefault="00FB53E5" w:rsidP="008C0DF4"/>
    <w:sectPr w:rsidR="00FB53E5" w:rsidSect="00787E1B">
      <w:pgSz w:w="11906" w:h="16838"/>
      <w:pgMar w:top="170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E1B"/>
    <w:rsid w:val="00787E1B"/>
    <w:rsid w:val="00884C5D"/>
    <w:rsid w:val="008C0DF4"/>
    <w:rsid w:val="00B40AE1"/>
    <w:rsid w:val="00CE0C7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E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C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2A3D-9FE6-4D18-9638-A8DD9E5B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2022-07-13T09:54:00Z</dcterms:created>
  <dcterms:modified xsi:type="dcterms:W3CDTF">2022-07-13T10:12:00Z</dcterms:modified>
</cp:coreProperties>
</file>