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АДМИНИСТРАЦИЯ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ВАСИЛЬЕВСКИЙ СЕЛЬСОВЕТ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АКБУЛАКСКОГО РАЙОНА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  <w:r w:rsidRPr="00885DE4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C26C2A" w:rsidRPr="00885DE4" w:rsidRDefault="00C26C2A" w:rsidP="00C26C2A">
      <w:pPr>
        <w:pStyle w:val="a6"/>
        <w:jc w:val="center"/>
        <w:rPr>
          <w:rStyle w:val="a3"/>
          <w:rFonts w:ascii="Arial" w:hAnsi="Arial" w:cs="Arial"/>
          <w:sz w:val="32"/>
          <w:szCs w:val="32"/>
        </w:rPr>
      </w:pPr>
    </w:p>
    <w:p w:rsidR="00C26C2A" w:rsidRPr="00A035E6" w:rsidRDefault="00C26C2A" w:rsidP="00C26C2A">
      <w:pPr>
        <w:pStyle w:val="a6"/>
        <w:rPr>
          <w:rFonts w:ascii="Arial" w:hAnsi="Arial" w:cs="Arial"/>
          <w:b/>
          <w:bCs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</w:rPr>
        <w:t>19.03</w:t>
      </w:r>
      <w:r w:rsidRPr="00885DE4">
        <w:rPr>
          <w:rStyle w:val="a3"/>
          <w:rFonts w:ascii="Arial" w:hAnsi="Arial" w:cs="Arial"/>
          <w:sz w:val="32"/>
          <w:szCs w:val="32"/>
        </w:rPr>
        <w:t xml:space="preserve">.2021                                                                    </w:t>
      </w:r>
      <w:r>
        <w:rPr>
          <w:rStyle w:val="a3"/>
          <w:rFonts w:ascii="Arial" w:hAnsi="Arial" w:cs="Arial"/>
          <w:sz w:val="32"/>
          <w:szCs w:val="32"/>
        </w:rPr>
        <w:t xml:space="preserve">     № 11</w:t>
      </w:r>
      <w:r w:rsidRPr="00885DE4">
        <w:rPr>
          <w:rStyle w:val="a3"/>
          <w:rFonts w:ascii="Arial" w:hAnsi="Arial" w:cs="Arial"/>
          <w:sz w:val="32"/>
          <w:szCs w:val="32"/>
        </w:rPr>
        <w:t>-п</w:t>
      </w:r>
    </w:p>
    <w:p w:rsidR="00C26C2A" w:rsidRDefault="00C26C2A" w:rsidP="00C26C2A">
      <w:pPr>
        <w:ind w:firstLine="708"/>
        <w:jc w:val="center"/>
        <w:rPr>
          <w:sz w:val="28"/>
          <w:szCs w:val="20"/>
        </w:rPr>
      </w:pPr>
    </w:p>
    <w:p w:rsidR="00C26C2A" w:rsidRPr="00C26C2A" w:rsidRDefault="00C26C2A" w:rsidP="00C26C2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C26C2A" w:rsidRPr="00C26C2A" w:rsidRDefault="00C26C2A" w:rsidP="00C26C2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26C2A">
        <w:rPr>
          <w:rFonts w:ascii="Arial" w:hAnsi="Arial" w:cs="Arial"/>
          <w:b/>
          <w:sz w:val="32"/>
          <w:szCs w:val="32"/>
        </w:rPr>
        <w:t xml:space="preserve">Об организации и проведении аварийно-спасательных работ в чрезвычайных ситуациях муниципального и локального характера на территории муниципального образования  </w:t>
      </w:r>
    </w:p>
    <w:p w:rsidR="00C26C2A" w:rsidRDefault="00C26C2A" w:rsidP="00C26C2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C26C2A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C26C2A" w:rsidRPr="00C26C2A" w:rsidRDefault="00C26C2A" w:rsidP="00C26C2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C26C2A" w:rsidRDefault="00C26C2A" w:rsidP="00C26C2A">
      <w:pPr>
        <w:ind w:firstLine="708"/>
        <w:jc w:val="center"/>
        <w:rPr>
          <w:b/>
          <w:sz w:val="28"/>
          <w:szCs w:val="28"/>
        </w:rPr>
      </w:pP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proofErr w:type="gramStart"/>
      <w:r w:rsidRPr="00C26C2A">
        <w:rPr>
          <w:rFonts w:ascii="Arial" w:hAnsi="Arial" w:cs="Arial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6 октября 2003</w:t>
      </w:r>
      <w:r w:rsidRPr="00C26C2A">
        <w:rPr>
          <w:rFonts w:ascii="Arial" w:hAnsi="Arial" w:cs="Arial"/>
        </w:rPr>
        <w:br/>
        <w:t>года № 131-ФЗ «Об общих принципах организации местного самоуправления в</w:t>
      </w:r>
      <w:r w:rsidRPr="00C26C2A">
        <w:rPr>
          <w:rFonts w:ascii="Arial" w:hAnsi="Arial" w:cs="Arial"/>
          <w:i/>
          <w:iCs/>
        </w:rPr>
        <w:t xml:space="preserve"> </w:t>
      </w:r>
      <w:r w:rsidRPr="00C26C2A">
        <w:rPr>
          <w:rFonts w:ascii="Arial" w:hAnsi="Arial" w:cs="Arial"/>
        </w:rPr>
        <w:t xml:space="preserve">Российской Федерации», Уставом  муниципального образования Васильевский сельсовет </w:t>
      </w:r>
      <w:proofErr w:type="spellStart"/>
      <w:r w:rsidRPr="00C26C2A">
        <w:rPr>
          <w:rFonts w:ascii="Arial" w:hAnsi="Arial" w:cs="Arial"/>
        </w:rPr>
        <w:t>Акбулакского</w:t>
      </w:r>
      <w:proofErr w:type="spellEnd"/>
      <w:r w:rsidRPr="00C26C2A">
        <w:rPr>
          <w:rFonts w:ascii="Arial" w:hAnsi="Arial" w:cs="Arial"/>
        </w:rPr>
        <w:t xml:space="preserve"> района Оренбургской области, постановлениями Правительства Оренбургской области от 30 ноября 2009 года № 593-п «Об</w:t>
      </w:r>
      <w:proofErr w:type="gramEnd"/>
      <w:r w:rsidRPr="00C26C2A">
        <w:rPr>
          <w:rFonts w:ascii="Arial" w:hAnsi="Arial" w:cs="Arial"/>
        </w:rPr>
        <w:t xml:space="preserve"> </w:t>
      </w:r>
      <w:proofErr w:type="gramStart"/>
      <w:r w:rsidRPr="00C26C2A">
        <w:rPr>
          <w:rFonts w:ascii="Arial" w:hAnsi="Arial" w:cs="Arial"/>
        </w:rPr>
        <w:t>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от 10 сентября 2013 года № 753-п «Об организации и проведении аварийно-спасательных работ в чрезвычайных ситуациях муниципального и локального характера на территории Оренбургской области», от 19.09.2017 № 684-п «О внесении изменений в постановление Правительства Оренбургской области от 10 сентября 2013 года № 753-п» и в целях организации и проведения</w:t>
      </w:r>
      <w:proofErr w:type="gramEnd"/>
      <w:r w:rsidRPr="00C26C2A">
        <w:rPr>
          <w:rFonts w:ascii="Arial" w:hAnsi="Arial" w:cs="Arial"/>
        </w:rPr>
        <w:t xml:space="preserve"> аварийно-спасательных работ в чрезвычайных ситуациях муниципального и локального характера на территории муниципального образования  Васильевский сельсовет,  </w:t>
      </w:r>
      <w:proofErr w:type="spellStart"/>
      <w:proofErr w:type="gramStart"/>
      <w:r w:rsidRPr="00C26C2A">
        <w:rPr>
          <w:rFonts w:ascii="Arial" w:eastAsia="Calibri" w:hAnsi="Arial" w:cs="Arial"/>
        </w:rPr>
        <w:t>п</w:t>
      </w:r>
      <w:proofErr w:type="spellEnd"/>
      <w:proofErr w:type="gramEnd"/>
      <w:r w:rsidRPr="00C26C2A">
        <w:rPr>
          <w:rFonts w:ascii="Arial" w:eastAsia="Calibri" w:hAnsi="Arial" w:cs="Arial"/>
        </w:rPr>
        <w:t xml:space="preserve"> о с т а </w:t>
      </w:r>
      <w:proofErr w:type="spellStart"/>
      <w:r w:rsidRPr="00C26C2A">
        <w:rPr>
          <w:rFonts w:ascii="Arial" w:eastAsia="Calibri" w:hAnsi="Arial" w:cs="Arial"/>
        </w:rPr>
        <w:t>н</w:t>
      </w:r>
      <w:proofErr w:type="spellEnd"/>
      <w:r w:rsidRPr="00C26C2A">
        <w:rPr>
          <w:rFonts w:ascii="Arial" w:eastAsia="Calibri" w:hAnsi="Arial" w:cs="Arial"/>
        </w:rPr>
        <w:t xml:space="preserve"> о в л я е т</w:t>
      </w:r>
      <w:r w:rsidRPr="00C26C2A">
        <w:rPr>
          <w:rFonts w:ascii="Arial" w:hAnsi="Arial" w:cs="Arial"/>
        </w:rPr>
        <w:t xml:space="preserve">: </w:t>
      </w:r>
    </w:p>
    <w:p w:rsidR="00C26C2A" w:rsidRPr="00C26C2A" w:rsidRDefault="00C26C2A" w:rsidP="00C26C2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Утвердить положение об организации и проведении аварийно-спасательных работ в чрезвычайных ситуациях муниципального и локального характера на территории муниципального образования  Васильевский сельсовет (далее - Положение) согласно приложению.</w:t>
      </w:r>
    </w:p>
    <w:p w:rsidR="00C26C2A" w:rsidRPr="00C26C2A" w:rsidRDefault="00C26C2A" w:rsidP="00C26C2A">
      <w:pPr>
        <w:numPr>
          <w:ilvl w:val="0"/>
          <w:numId w:val="1"/>
        </w:numPr>
        <w:ind w:left="0" w:firstLine="709"/>
        <w:jc w:val="both"/>
        <w:rPr>
          <w:rStyle w:val="a3"/>
          <w:rFonts w:ascii="Arial" w:hAnsi="Arial" w:cs="Arial"/>
          <w:b w:val="0"/>
          <w:bCs w:val="0"/>
        </w:rPr>
      </w:pPr>
      <w:proofErr w:type="gramStart"/>
      <w:r w:rsidRPr="00C26C2A">
        <w:rPr>
          <w:rFonts w:ascii="Arial" w:hAnsi="Arial" w:cs="Arial"/>
        </w:rPr>
        <w:t>Контроль за</w:t>
      </w:r>
      <w:proofErr w:type="gramEnd"/>
      <w:r w:rsidRPr="00C26C2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26C2A" w:rsidRPr="00C26C2A" w:rsidRDefault="00C26C2A" w:rsidP="00C26C2A">
      <w:pPr>
        <w:rPr>
          <w:rStyle w:val="a3"/>
          <w:rFonts w:ascii="Arial" w:hAnsi="Arial" w:cs="Arial"/>
          <w:b w:val="0"/>
          <w:bCs w:val="0"/>
        </w:rPr>
      </w:pPr>
      <w:r w:rsidRPr="00C26C2A">
        <w:rPr>
          <w:rFonts w:ascii="Arial" w:hAnsi="Arial" w:cs="Arial"/>
        </w:rPr>
        <w:lastRenderedPageBreak/>
        <w:t xml:space="preserve">          3. Настоящее постано</w:t>
      </w:r>
      <w:r>
        <w:rPr>
          <w:rFonts w:ascii="Arial" w:hAnsi="Arial" w:cs="Arial"/>
        </w:rPr>
        <w:t xml:space="preserve">вление вступает в силу после </w:t>
      </w:r>
      <w:r w:rsidRPr="00C26C2A">
        <w:rPr>
          <w:rFonts w:ascii="Arial" w:hAnsi="Arial" w:cs="Arial"/>
        </w:rPr>
        <w:t xml:space="preserve"> его  обнародования и подлежит размещению на сайте муниципального образования Васильевский сельсовет (https://sites.google.com/site/vasilevskijselskij)</w:t>
      </w:r>
    </w:p>
    <w:p w:rsidR="00C26C2A" w:rsidRPr="00C26C2A" w:rsidRDefault="00C26C2A" w:rsidP="00C26C2A">
      <w:pPr>
        <w:rPr>
          <w:rFonts w:ascii="Arial" w:hAnsi="Arial" w:cs="Arial"/>
        </w:rPr>
      </w:pPr>
    </w:p>
    <w:p w:rsidR="00C26C2A" w:rsidRPr="00C26C2A" w:rsidRDefault="00C26C2A" w:rsidP="00C26C2A">
      <w:pPr>
        <w:rPr>
          <w:rFonts w:ascii="Arial" w:hAnsi="Arial" w:cs="Arial"/>
        </w:rPr>
      </w:pPr>
      <w:r w:rsidRPr="00C26C2A">
        <w:rPr>
          <w:rFonts w:ascii="Arial" w:hAnsi="Arial" w:cs="Arial"/>
        </w:rPr>
        <w:t>Глава  муниципального образования                                        П.И. Гуляев</w:t>
      </w:r>
    </w:p>
    <w:p w:rsidR="00C26C2A" w:rsidRP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</w:p>
    <w:p w:rsidR="00C26C2A" w:rsidRP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</w:rPr>
      </w:pPr>
      <w:r w:rsidRPr="00C26C2A">
        <w:rPr>
          <w:rFonts w:ascii="Arial" w:hAnsi="Arial" w:cs="Arial"/>
          <w:b/>
          <w:bCs/>
          <w:spacing w:val="-15"/>
        </w:rPr>
        <w:t xml:space="preserve">    </w:t>
      </w:r>
    </w:p>
    <w:p w:rsidR="00C26C2A" w:rsidRPr="00C26C2A" w:rsidRDefault="00C26C2A" w:rsidP="00C26C2A">
      <w:pPr>
        <w:shd w:val="clear" w:color="auto" w:fill="FFFFFF"/>
        <w:ind w:left="6096"/>
        <w:jc w:val="right"/>
        <w:outlineLvl w:val="0"/>
        <w:rPr>
          <w:rFonts w:ascii="Arial" w:hAnsi="Arial" w:cs="Arial"/>
          <w:b/>
          <w:bCs/>
          <w:spacing w:val="-15"/>
          <w:sz w:val="32"/>
          <w:szCs w:val="32"/>
        </w:rPr>
      </w:pPr>
      <w:r w:rsidRPr="00C26C2A">
        <w:rPr>
          <w:rFonts w:ascii="Arial" w:hAnsi="Arial" w:cs="Arial"/>
          <w:b/>
          <w:bCs/>
          <w:spacing w:val="-15"/>
          <w:sz w:val="32"/>
          <w:szCs w:val="32"/>
        </w:rPr>
        <w:lastRenderedPageBreak/>
        <w:t xml:space="preserve">Приложение   </w:t>
      </w:r>
    </w:p>
    <w:p w:rsidR="00C26C2A" w:rsidRPr="00C26C2A" w:rsidRDefault="00C26C2A" w:rsidP="00C26C2A">
      <w:pPr>
        <w:shd w:val="clear" w:color="auto" w:fill="FFFFFF"/>
        <w:jc w:val="right"/>
        <w:outlineLvl w:val="0"/>
        <w:rPr>
          <w:rFonts w:ascii="Arial" w:hAnsi="Arial" w:cs="Arial"/>
          <w:b/>
          <w:bCs/>
          <w:spacing w:val="-15"/>
          <w:sz w:val="32"/>
          <w:szCs w:val="32"/>
        </w:rPr>
      </w:pPr>
      <w:r w:rsidRPr="00C26C2A">
        <w:rPr>
          <w:rFonts w:ascii="Arial" w:hAnsi="Arial" w:cs="Arial"/>
          <w:b/>
          <w:bCs/>
          <w:spacing w:val="-15"/>
          <w:sz w:val="32"/>
          <w:szCs w:val="32"/>
        </w:rPr>
        <w:t>к  постановлению   администрации</w:t>
      </w:r>
    </w:p>
    <w:p w:rsidR="00C26C2A" w:rsidRPr="00C26C2A" w:rsidRDefault="00C26C2A" w:rsidP="00C26C2A">
      <w:pPr>
        <w:shd w:val="clear" w:color="auto" w:fill="FFFFFF"/>
        <w:ind w:left="6096"/>
        <w:jc w:val="right"/>
        <w:rPr>
          <w:rFonts w:ascii="Arial" w:hAnsi="Arial" w:cs="Arial"/>
          <w:b/>
          <w:bCs/>
          <w:spacing w:val="-15"/>
          <w:sz w:val="32"/>
          <w:szCs w:val="32"/>
        </w:rPr>
      </w:pPr>
      <w:r w:rsidRPr="00C26C2A">
        <w:rPr>
          <w:rFonts w:ascii="Arial" w:hAnsi="Arial" w:cs="Arial"/>
          <w:b/>
          <w:bCs/>
          <w:spacing w:val="-15"/>
          <w:sz w:val="32"/>
          <w:szCs w:val="32"/>
        </w:rPr>
        <w:t>муниципального образования Васильевский сельсовет</w:t>
      </w:r>
    </w:p>
    <w:p w:rsidR="00C26C2A" w:rsidRDefault="00C26C2A" w:rsidP="00C26C2A">
      <w:pPr>
        <w:shd w:val="clear" w:color="auto" w:fill="FFFFFF"/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-15"/>
          <w:sz w:val="32"/>
          <w:szCs w:val="32"/>
        </w:rPr>
        <w:t xml:space="preserve">                                                                                 </w:t>
      </w:r>
      <w:r w:rsidRPr="00C26C2A">
        <w:rPr>
          <w:rFonts w:ascii="Arial" w:hAnsi="Arial" w:cs="Arial"/>
          <w:b/>
          <w:bCs/>
          <w:spacing w:val="-15"/>
          <w:sz w:val="32"/>
          <w:szCs w:val="32"/>
        </w:rPr>
        <w:t xml:space="preserve">от  19.03.2021 г. </w:t>
      </w:r>
      <w:r w:rsidRPr="00C26C2A">
        <w:rPr>
          <w:rFonts w:ascii="Arial" w:hAnsi="Arial" w:cs="Arial"/>
          <w:b/>
          <w:sz w:val="32"/>
          <w:szCs w:val="32"/>
        </w:rPr>
        <w:t>№ 11</w:t>
      </w:r>
      <w:r>
        <w:rPr>
          <w:rFonts w:ascii="Arial" w:hAnsi="Arial" w:cs="Arial"/>
          <w:b/>
          <w:sz w:val="32"/>
          <w:szCs w:val="32"/>
        </w:rPr>
        <w:t>-</w:t>
      </w:r>
      <w:r w:rsidRPr="00C26C2A">
        <w:rPr>
          <w:rFonts w:ascii="Arial" w:hAnsi="Arial" w:cs="Arial"/>
          <w:b/>
          <w:sz w:val="32"/>
          <w:szCs w:val="32"/>
        </w:rPr>
        <w:t xml:space="preserve">п  </w:t>
      </w:r>
    </w:p>
    <w:p w:rsidR="00C26C2A" w:rsidRPr="00C26C2A" w:rsidRDefault="00C26C2A" w:rsidP="00C26C2A">
      <w:pPr>
        <w:shd w:val="clear" w:color="auto" w:fill="FFFFFF"/>
        <w:spacing w:line="240" w:lineRule="atLeast"/>
        <w:rPr>
          <w:rFonts w:ascii="Arial" w:hAnsi="Arial" w:cs="Arial"/>
          <w:b/>
          <w:bCs/>
          <w:spacing w:val="-15"/>
          <w:sz w:val="32"/>
          <w:szCs w:val="32"/>
        </w:rPr>
      </w:pPr>
    </w:p>
    <w:p w:rsidR="00C26C2A" w:rsidRPr="00C26C2A" w:rsidRDefault="00C26C2A" w:rsidP="00C26C2A">
      <w:pPr>
        <w:ind w:firstLine="720"/>
        <w:jc w:val="both"/>
        <w:rPr>
          <w:rFonts w:ascii="Arial" w:hAnsi="Arial" w:cs="Arial"/>
        </w:rPr>
      </w:pP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</w:p>
    <w:p w:rsidR="00C26C2A" w:rsidRPr="00C26C2A" w:rsidRDefault="00C26C2A" w:rsidP="00C26C2A">
      <w:pPr>
        <w:autoSpaceDE w:val="0"/>
        <w:autoSpaceDN w:val="0"/>
        <w:adjustRightInd w:val="0"/>
        <w:ind w:left="1418" w:hanging="1418"/>
        <w:jc w:val="center"/>
        <w:rPr>
          <w:rFonts w:ascii="Arial" w:hAnsi="Arial" w:cs="Arial"/>
          <w:b/>
        </w:rPr>
      </w:pPr>
      <w:r w:rsidRPr="00C26C2A">
        <w:rPr>
          <w:rFonts w:ascii="Arial" w:hAnsi="Arial" w:cs="Arial"/>
          <w:color w:val="FFFFFF"/>
        </w:rPr>
        <w:t xml:space="preserve">о: </w:t>
      </w:r>
      <w:r w:rsidRPr="00C26C2A">
        <w:rPr>
          <w:rFonts w:ascii="Arial" w:hAnsi="Arial" w:cs="Arial"/>
          <w:b/>
        </w:rPr>
        <w:t>ПОЛОЖЕНИЕ</w:t>
      </w:r>
    </w:p>
    <w:p w:rsidR="00C26C2A" w:rsidRPr="00C26C2A" w:rsidRDefault="00C26C2A" w:rsidP="00C26C2A">
      <w:pPr>
        <w:jc w:val="center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 xml:space="preserve">об организации и проведении аварийно-спасательных работ в чрезвычайных ситуациях муниципального и локального характера на территории муниципального образования  </w:t>
      </w:r>
    </w:p>
    <w:p w:rsidR="00C26C2A" w:rsidRPr="00C26C2A" w:rsidRDefault="00C26C2A" w:rsidP="00C26C2A">
      <w:pPr>
        <w:jc w:val="center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>Васильевский сельсовет</w:t>
      </w:r>
    </w:p>
    <w:p w:rsidR="00C26C2A" w:rsidRPr="00C26C2A" w:rsidRDefault="00C26C2A" w:rsidP="00C26C2A">
      <w:pPr>
        <w:jc w:val="center"/>
        <w:rPr>
          <w:rFonts w:ascii="Arial" w:hAnsi="Arial" w:cs="Arial"/>
        </w:rPr>
      </w:pPr>
    </w:p>
    <w:p w:rsidR="00C26C2A" w:rsidRPr="00C26C2A" w:rsidRDefault="00C26C2A" w:rsidP="00C26C2A">
      <w:pPr>
        <w:jc w:val="center"/>
        <w:rPr>
          <w:rFonts w:ascii="Arial" w:hAnsi="Arial" w:cs="Arial"/>
        </w:rPr>
      </w:pPr>
      <w:r w:rsidRPr="00C26C2A">
        <w:rPr>
          <w:rFonts w:ascii="Arial" w:hAnsi="Arial" w:cs="Arial"/>
        </w:rPr>
        <w:t>I. Общие положения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1. </w:t>
      </w:r>
      <w:proofErr w:type="gramStart"/>
      <w:r w:rsidRPr="00C26C2A">
        <w:rPr>
          <w:rFonts w:ascii="Arial" w:hAnsi="Arial" w:cs="Arial"/>
        </w:rPr>
        <w:t>Настоящее Положение разработано 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                22 августа 1995 года № 151-ФЗ «Об аварийно-спасательных службах и статусе спасателей», постановления Правительства Российской Федерации от                 30 декабря 2003 года № 794 «О единой государственной системе предупреждения и ликвидации чрезвычайных ситуаций», Законов Оренбургской области от</w:t>
      </w:r>
      <w:proofErr w:type="gramEnd"/>
      <w:r w:rsidRPr="00C26C2A">
        <w:rPr>
          <w:rFonts w:ascii="Arial" w:hAnsi="Arial" w:cs="Arial"/>
        </w:rPr>
        <w:t xml:space="preserve"> </w:t>
      </w:r>
      <w:proofErr w:type="gramStart"/>
      <w:r w:rsidRPr="00C26C2A">
        <w:rPr>
          <w:rFonts w:ascii="Arial" w:hAnsi="Arial" w:cs="Arial"/>
        </w:rPr>
        <w:t>4 июля 2005 года № 2357/433-III-ОЗ «О защите населения и территорий Оренбургской области от чрезвычайных ситуаций природного и техногенного характера», от 4 мая 2007 года № 1162/257-IV-ОЗ «Об аварийно-спасательных службах Оренбургской области», постановлений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от 10 сентября</w:t>
      </w:r>
      <w:proofErr w:type="gramEnd"/>
      <w:r w:rsidRPr="00C26C2A">
        <w:rPr>
          <w:rFonts w:ascii="Arial" w:hAnsi="Arial" w:cs="Arial"/>
        </w:rPr>
        <w:t xml:space="preserve"> 2013 года  № 753-п «Об организации и проведении аварийно-спасательных работ в чрезвычайных ситуациях муниципального и локального характера на территории Оренбургской области»: 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2. </w:t>
      </w:r>
      <w:proofErr w:type="gramStart"/>
      <w:r w:rsidRPr="00C26C2A">
        <w:rPr>
          <w:rFonts w:ascii="Arial" w:hAnsi="Arial" w:cs="Arial"/>
        </w:rPr>
        <w:t xml:space="preserve">При угрозе возникновения или возникновении чрезвычайных ситуаций органы местного самоуправления, на территориях которых сложилась чрезвычайная ситуация, руководители организаций, в которых сложилась чрезвычайная ситуация, либо к полномочиям которых отнесена ликвидация чрезвычайной ситуации: </w:t>
      </w:r>
      <w:proofErr w:type="gramEnd"/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а) принимают решения о проведении эвакуационных мероприятий и обеспечивают их проведение;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б) осуществляют в установленном порядке сбор и обмен информацией в области защиты населения и территорий от чрезвычайных ситуаций муниципального и локального характера, обеспечивают своевременное оповещение и информирование населения об угрозе возникновения или о возникновении чрезвычайных ситуаций муниципального и локального характера;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lastRenderedPageBreak/>
        <w:t>в) организуют и проводят аварийно - спасательные и другие неотложные работы при чрезвычайных ситуациях, а также поддерживают общественный порядок в ходе их проведения;</w:t>
      </w:r>
    </w:p>
    <w:p w:rsidR="00C26C2A" w:rsidRPr="00C26C2A" w:rsidRDefault="00C26C2A" w:rsidP="00C26C2A">
      <w:pPr>
        <w:pStyle w:val="a4"/>
        <w:tabs>
          <w:tab w:val="left" w:pos="1014"/>
        </w:tabs>
        <w:spacing w:line="322" w:lineRule="exact"/>
        <w:ind w:left="20" w:right="20" w:firstLine="700"/>
        <w:rPr>
          <w:rFonts w:ascii="Arial" w:hAnsi="Arial" w:cs="Arial"/>
        </w:rPr>
      </w:pPr>
      <w:proofErr w:type="gramStart"/>
      <w:r w:rsidRPr="00C26C2A">
        <w:rPr>
          <w:rFonts w:ascii="Arial" w:hAnsi="Arial" w:cs="Arial"/>
          <w:b/>
        </w:rPr>
        <w:t>г) осуществляют финансирование расходов по материально - техническому обеспечению ликвидации чрезвычайных ситуаций,</w:t>
      </w:r>
      <w:r w:rsidRPr="00C26C2A">
        <w:rPr>
          <w:rStyle w:val="a5"/>
          <w:rFonts w:ascii="Arial" w:hAnsi="Arial" w:cs="Arial"/>
          <w:bCs/>
          <w:color w:val="000000"/>
        </w:rPr>
        <w:t xml:space="preserve"> размеще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ние и питание личного состава формирований, привлекаемого для ликвида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ции чрезвычайных ситуаций, оплату его труда, возмещение транспортных и других затрат, связанных с ликвидацией чрезвычайных ситуаций, за счет ре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зервных фондов, создаваемых в соответствии с Федеральным законом от            21 декабря 1994 года № 68-ФЗ «О защите населения и территорий от чрезвы</w:t>
      </w:r>
      <w:r w:rsidRPr="00C26C2A">
        <w:rPr>
          <w:rStyle w:val="a5"/>
          <w:rFonts w:ascii="Arial" w:hAnsi="Arial" w:cs="Arial"/>
          <w:bCs/>
          <w:color w:val="000000"/>
        </w:rPr>
        <w:softHyphen/>
        <w:t>чайных ситуаций природного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 xml:space="preserve"> и техногенного характера»</w:t>
      </w:r>
      <w:r w:rsidRPr="00C26C2A">
        <w:rPr>
          <w:rFonts w:ascii="Arial" w:hAnsi="Arial" w:cs="Arial"/>
        </w:rPr>
        <w:t xml:space="preserve"> </w:t>
      </w:r>
      <w:r w:rsidRPr="00C26C2A">
        <w:rPr>
          <w:rStyle w:val="a5"/>
          <w:rFonts w:ascii="Arial" w:hAnsi="Arial" w:cs="Arial"/>
          <w:bCs/>
          <w:color w:val="000000"/>
        </w:rPr>
        <w:t xml:space="preserve">(далее - Федеральный закон "О защите населения и территорий от чрезвычайных ситуаций природного и техногенного характера"). </w:t>
      </w:r>
    </w:p>
    <w:p w:rsidR="00C26C2A" w:rsidRPr="00C26C2A" w:rsidRDefault="00C26C2A" w:rsidP="00C26C2A">
      <w:pPr>
        <w:pStyle w:val="a4"/>
        <w:tabs>
          <w:tab w:val="left" w:pos="1014"/>
        </w:tabs>
        <w:spacing w:line="322" w:lineRule="exact"/>
        <w:ind w:left="20" w:right="20" w:firstLine="700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 xml:space="preserve">3. </w:t>
      </w:r>
      <w:r w:rsidRPr="00C26C2A">
        <w:rPr>
          <w:rStyle w:val="a5"/>
          <w:rFonts w:ascii="Arial" w:hAnsi="Arial" w:cs="Arial"/>
          <w:bCs/>
          <w:color w:val="000000"/>
        </w:rPr>
        <w:t>Мероприятия по ликвидации чрезвычайных ситуаций муниципального и локального характера осуществляются органами местного са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моуправления, которые привле</w:t>
      </w:r>
      <w:r w:rsidRPr="00C26C2A">
        <w:rPr>
          <w:rStyle w:val="a5"/>
          <w:rFonts w:ascii="Arial" w:hAnsi="Arial" w:cs="Arial"/>
          <w:bCs/>
          <w:color w:val="000000"/>
        </w:rPr>
        <w:softHyphen/>
        <w:t xml:space="preserve">кают для проведения аварийно-спасательных работ силы и средства </w:t>
      </w:r>
      <w:r w:rsidRPr="00C26C2A">
        <w:rPr>
          <w:rFonts w:ascii="Arial" w:hAnsi="Arial" w:cs="Arial"/>
          <w:b/>
        </w:rPr>
        <w:t>Васильевского</w:t>
      </w:r>
      <w:r w:rsidRPr="00C26C2A">
        <w:rPr>
          <w:rStyle w:val="a5"/>
          <w:rFonts w:ascii="Arial" w:hAnsi="Arial" w:cs="Arial"/>
          <w:bCs/>
          <w:color w:val="000000"/>
        </w:rPr>
        <w:t xml:space="preserve">  муниципального звена   Орен</w:t>
      </w:r>
      <w:r w:rsidRPr="00C26C2A">
        <w:rPr>
          <w:rStyle w:val="a5"/>
          <w:rFonts w:ascii="Arial" w:hAnsi="Arial" w:cs="Arial"/>
          <w:bCs/>
          <w:color w:val="000000"/>
        </w:rPr>
        <w:softHyphen/>
        <w:t>бургской   территориальной подсистемы единой государственной системы предупреждения и ликвидации чрезвычайных ситуаций.</w:t>
      </w:r>
    </w:p>
    <w:p w:rsidR="00C26C2A" w:rsidRPr="00C26C2A" w:rsidRDefault="00C26C2A" w:rsidP="00C26C2A">
      <w:pPr>
        <w:pStyle w:val="a4"/>
        <w:spacing w:line="322" w:lineRule="exact"/>
        <w:ind w:left="20" w:right="20" w:firstLine="70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При недостаточности указанных сил и сре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>дств пр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>ивлекаются в уста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новленном порядке силы и средства районных органов исполнительной власти.</w:t>
      </w:r>
    </w:p>
    <w:p w:rsidR="00C26C2A" w:rsidRPr="00C26C2A" w:rsidRDefault="00C26C2A" w:rsidP="00C26C2A">
      <w:pPr>
        <w:pStyle w:val="a4"/>
        <w:spacing w:line="322" w:lineRule="exact"/>
        <w:ind w:left="20" w:right="20" w:firstLine="688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 xml:space="preserve">4. 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>Аварийно-спасательные работы на объектах (территориях), под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вергшихся воздействию аварий, катастроф или стихийных бедствий, осуще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ствляются в целях спасения жизни и сохранения здоровья людей, спасения материальных и культурных ценностей, защиты окружающей среды в зоне чрезвычайной ситуации, а также для локализации зон чрезвычайных ситуа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ций, подавления или доведения до минимально возможного уровня воздейст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вия характерных для них опасных факторов.</w:t>
      </w:r>
      <w:proofErr w:type="gramEnd"/>
    </w:p>
    <w:p w:rsidR="00C26C2A" w:rsidRPr="00C26C2A" w:rsidRDefault="00C26C2A" w:rsidP="00C26C2A">
      <w:pPr>
        <w:pStyle w:val="a4"/>
        <w:spacing w:line="322" w:lineRule="exact"/>
        <w:ind w:left="20" w:right="20" w:firstLine="688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 xml:space="preserve">5. </w:t>
      </w:r>
      <w:r w:rsidRPr="00C26C2A">
        <w:rPr>
          <w:rStyle w:val="a5"/>
          <w:rFonts w:ascii="Arial" w:hAnsi="Arial" w:cs="Arial"/>
          <w:bCs/>
          <w:color w:val="000000"/>
        </w:rPr>
        <w:t>Аварийно-спасательные работы характеризуются наличием факто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ров, угрожающих жизни и здоровью проводящих эти работы людей, и тре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буют специальной подготовки, экипировки и оснащения.</w:t>
      </w:r>
    </w:p>
    <w:p w:rsidR="00C26C2A" w:rsidRPr="00C26C2A" w:rsidRDefault="00C26C2A" w:rsidP="00C26C2A">
      <w:pPr>
        <w:pStyle w:val="a4"/>
        <w:spacing w:line="322" w:lineRule="exact"/>
        <w:ind w:left="20" w:right="20" w:firstLine="688"/>
        <w:rPr>
          <w:rFonts w:ascii="Arial" w:hAnsi="Arial" w:cs="Arial"/>
          <w:b/>
        </w:rPr>
      </w:pPr>
      <w:r w:rsidRPr="00C26C2A">
        <w:rPr>
          <w:rFonts w:ascii="Arial" w:hAnsi="Arial" w:cs="Arial"/>
          <w:b/>
        </w:rPr>
        <w:t xml:space="preserve">6. </w:t>
      </w:r>
      <w:r w:rsidRPr="00C26C2A">
        <w:rPr>
          <w:rStyle w:val="a5"/>
          <w:rFonts w:ascii="Arial" w:hAnsi="Arial" w:cs="Arial"/>
          <w:bCs/>
          <w:color w:val="000000"/>
        </w:rPr>
        <w:t>Аварийно-спасательные работы включают в себя следующие этапы:</w:t>
      </w:r>
    </w:p>
    <w:p w:rsidR="00C26C2A" w:rsidRPr="00C26C2A" w:rsidRDefault="00C26C2A" w:rsidP="00C26C2A">
      <w:pPr>
        <w:pStyle w:val="a4"/>
        <w:spacing w:line="322" w:lineRule="exact"/>
        <w:ind w:left="20" w:right="20" w:firstLine="70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обследование объектов (территорий), где планируется проведение ава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рийно-спасательных работ;</w:t>
      </w:r>
    </w:p>
    <w:p w:rsidR="00C26C2A" w:rsidRPr="00C26C2A" w:rsidRDefault="00C26C2A" w:rsidP="00C26C2A">
      <w:pPr>
        <w:pStyle w:val="a4"/>
        <w:spacing w:line="322" w:lineRule="exact"/>
        <w:ind w:left="20" w:right="20" w:firstLine="70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выдвижение и ввод в зону чрезвычайной ситуации сил и средств, необ</w:t>
      </w:r>
      <w:r w:rsidRPr="00C26C2A">
        <w:rPr>
          <w:rStyle w:val="a5"/>
          <w:rFonts w:ascii="Arial" w:hAnsi="Arial" w:cs="Arial"/>
          <w:bCs/>
          <w:color w:val="000000"/>
        </w:rPr>
        <w:softHyphen/>
        <w:t>ходимых для выполнения работ;</w:t>
      </w:r>
    </w:p>
    <w:p w:rsidR="00C26C2A" w:rsidRPr="00C26C2A" w:rsidRDefault="00C26C2A" w:rsidP="00C26C2A">
      <w:pPr>
        <w:pStyle w:val="a4"/>
        <w:spacing w:line="322" w:lineRule="exact"/>
        <w:ind w:left="20" w:right="20" w:firstLine="70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проведение поисковых работ по обнаружению пострадавших людей, оказание первой медицинской помощи и вывод (вынос) их в безопасное ме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сто;</w:t>
      </w:r>
    </w:p>
    <w:p w:rsidR="00C26C2A" w:rsidRPr="00C26C2A" w:rsidRDefault="00C26C2A" w:rsidP="00C26C2A">
      <w:pPr>
        <w:pStyle w:val="a4"/>
        <w:spacing w:after="341" w:line="322" w:lineRule="exact"/>
        <w:ind w:left="20" w:right="20" w:firstLine="700"/>
        <w:rPr>
          <w:rStyle w:val="a5"/>
          <w:rFonts w:ascii="Arial" w:hAnsi="Arial" w:cs="Arial"/>
          <w:bCs/>
          <w:color w:val="000000"/>
        </w:rPr>
      </w:pPr>
      <w:r w:rsidRPr="00C26C2A">
        <w:rPr>
          <w:rStyle w:val="a5"/>
          <w:rFonts w:ascii="Arial" w:hAnsi="Arial" w:cs="Arial"/>
          <w:bCs/>
          <w:color w:val="000000"/>
        </w:rPr>
        <w:t>вывод сил и средств по завершении работ и возвращение их к месту дислокации.</w:t>
      </w:r>
    </w:p>
    <w:p w:rsidR="00C26C2A" w:rsidRPr="00C26C2A" w:rsidRDefault="00C26C2A" w:rsidP="00C26C2A">
      <w:pPr>
        <w:pStyle w:val="a4"/>
        <w:tabs>
          <w:tab w:val="left" w:pos="331"/>
        </w:tabs>
        <w:spacing w:after="306" w:line="270" w:lineRule="exact"/>
        <w:jc w:val="center"/>
        <w:rPr>
          <w:rFonts w:ascii="Arial" w:hAnsi="Arial" w:cs="Arial"/>
          <w:b/>
        </w:rPr>
      </w:pPr>
      <w:r w:rsidRPr="00C26C2A">
        <w:rPr>
          <w:rFonts w:ascii="Arial" w:hAnsi="Arial" w:cs="Arial"/>
        </w:rPr>
        <w:lastRenderedPageBreak/>
        <w:t>II.</w:t>
      </w:r>
      <w:r w:rsidRPr="00C26C2A">
        <w:rPr>
          <w:rStyle w:val="a5"/>
          <w:rFonts w:ascii="Arial" w:hAnsi="Arial" w:cs="Arial"/>
          <w:b/>
          <w:bCs/>
          <w:color w:val="000000"/>
        </w:rPr>
        <w:t xml:space="preserve"> Организация и проведение аварийно-спасательных работ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1066"/>
        </w:tabs>
        <w:spacing w:after="0" w:line="322" w:lineRule="exact"/>
        <w:ind w:left="20" w:right="20" w:firstLine="700"/>
        <w:jc w:val="both"/>
        <w:rPr>
          <w:rFonts w:ascii="Arial" w:hAnsi="Arial" w:cs="Arial"/>
        </w:rPr>
      </w:pPr>
      <w:proofErr w:type="gramStart"/>
      <w:r w:rsidRPr="00C26C2A">
        <w:rPr>
          <w:rStyle w:val="a5"/>
          <w:rFonts w:ascii="Arial" w:hAnsi="Arial" w:cs="Arial"/>
          <w:bCs/>
          <w:color w:val="000000"/>
        </w:rPr>
        <w:t>Аварийно-спасательные работы проводятся силами постоянной го</w:t>
      </w:r>
      <w:r w:rsidRPr="00C26C2A">
        <w:rPr>
          <w:rStyle w:val="a5"/>
          <w:rFonts w:ascii="Arial" w:hAnsi="Arial" w:cs="Arial"/>
          <w:bCs/>
          <w:color w:val="000000"/>
        </w:rPr>
        <w:softHyphen/>
        <w:t xml:space="preserve">товности </w:t>
      </w:r>
      <w:r w:rsidRPr="00C26C2A">
        <w:rPr>
          <w:rFonts w:ascii="Arial" w:hAnsi="Arial" w:cs="Arial"/>
          <w:b/>
        </w:rPr>
        <w:t xml:space="preserve">Васильевского </w:t>
      </w:r>
      <w:r w:rsidRPr="00C26C2A">
        <w:rPr>
          <w:rStyle w:val="a5"/>
          <w:rFonts w:ascii="Arial" w:hAnsi="Arial" w:cs="Arial"/>
          <w:bCs/>
          <w:color w:val="000000"/>
        </w:rPr>
        <w:t>муниципального звена Оренбургской территориальной подсистемы единой государствен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ной системы предупреждения и ликвидации чрезвычайных ситуаций, основу которых составляют аварийно-спасательные службы, аварийно-спасательные формирования, иные службы и формирования (далее – аварийно-</w:t>
      </w:r>
      <w:r w:rsidRPr="00C26C2A">
        <w:rPr>
          <w:rStyle w:val="a5"/>
          <w:rFonts w:ascii="Arial" w:hAnsi="Arial" w:cs="Arial"/>
          <w:bCs/>
          <w:color w:val="000000"/>
        </w:rPr>
        <w:softHyphen/>
        <w:t>спасательные формирования), оснащенные специальной техникой, оборудо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ванием, снаряжением, инструментом, материалами с учетом обеспечения проведения аварийно-спасательных и других неотложных работ в зоне чрез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вычайной ситуации в течение не менее трех суток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>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1081"/>
        </w:tabs>
        <w:spacing w:after="0" w:line="322" w:lineRule="exact"/>
        <w:ind w:left="20" w:right="20" w:firstLine="740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Координацию деятельности аварийно-спасательных формирований на территории муниципального образования осуществляет в установленном порядке  Комиссия по предупреждению и ликвидации чрезвычайных ситуаций, обеспечению пожарной безопасности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 xml:space="preserve"> .</w:t>
      </w:r>
      <w:proofErr w:type="gramEnd"/>
    </w:p>
    <w:p w:rsidR="00C26C2A" w:rsidRPr="00C26C2A" w:rsidRDefault="00C26C2A" w:rsidP="00C26C2A">
      <w:pPr>
        <w:pStyle w:val="a4"/>
        <w:spacing w:line="322" w:lineRule="exact"/>
        <w:ind w:left="20" w:right="20" w:firstLine="74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 xml:space="preserve"> Координацию деятельности аварийно-спасательных формирований на территории организации (объекта) </w:t>
      </w:r>
      <w:r w:rsidRPr="00C26C2A">
        <w:rPr>
          <w:rFonts w:ascii="Arial" w:hAnsi="Arial" w:cs="Arial"/>
          <w:b/>
        </w:rPr>
        <w:t>осуществляет  руководитель организации.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1033"/>
        </w:tabs>
        <w:spacing w:after="0" w:line="322" w:lineRule="exact"/>
        <w:ind w:left="20" w:right="20" w:firstLine="740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Руководство всеми силами и средствами, привлеченными к ликвида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ции чрезвычайных ситуаций, и организацию их взаимодействия осуществ</w:t>
      </w:r>
      <w:r w:rsidRPr="00C26C2A">
        <w:rPr>
          <w:rStyle w:val="a5"/>
          <w:rFonts w:ascii="Arial" w:hAnsi="Arial" w:cs="Arial"/>
          <w:bCs/>
          <w:color w:val="000000"/>
        </w:rPr>
        <w:softHyphen/>
        <w:t xml:space="preserve">ляют руководители ликвидации чрезвычайных ситуаций. 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2"/>
        </w:numPr>
        <w:tabs>
          <w:tab w:val="clear" w:pos="360"/>
          <w:tab w:val="left" w:pos="1172"/>
        </w:tabs>
        <w:spacing w:after="0" w:line="322" w:lineRule="exact"/>
        <w:ind w:left="20" w:right="20" w:firstLine="740"/>
        <w:jc w:val="both"/>
        <w:rPr>
          <w:rFonts w:ascii="Arial" w:hAnsi="Arial" w:cs="Arial"/>
          <w:b/>
        </w:rPr>
      </w:pPr>
      <w:proofErr w:type="gramStart"/>
      <w:r w:rsidRPr="00C26C2A">
        <w:rPr>
          <w:rStyle w:val="a5"/>
          <w:rFonts w:ascii="Arial" w:hAnsi="Arial" w:cs="Arial"/>
          <w:bCs/>
          <w:color w:val="000000"/>
        </w:rPr>
        <w:t>Руководители аварийно-спасательных формирований, прибывшие в зону чрезвычайной ситуации первыми, принимают на себя полномочия руководителей ликвидации чрезвычайных ситуаций и исполняют их до прибытия руководителя ликвидации чрезвычайных ситуаций, оп</w:t>
      </w:r>
      <w:r w:rsidRPr="00C26C2A">
        <w:rPr>
          <w:rStyle w:val="a5"/>
          <w:rFonts w:ascii="Arial" w:hAnsi="Arial" w:cs="Arial"/>
          <w:bCs/>
          <w:color w:val="000000"/>
        </w:rPr>
        <w:softHyphen/>
        <w:t xml:space="preserve">ределенных в соответствии с законодательством Российской Федерации, нормативными правовыми актами Оренбургской области, </w:t>
      </w:r>
      <w:proofErr w:type="spellStart"/>
      <w:r w:rsidRPr="00C26C2A">
        <w:rPr>
          <w:rStyle w:val="a5"/>
          <w:rFonts w:ascii="Arial" w:hAnsi="Arial" w:cs="Arial"/>
          <w:bCs/>
          <w:color w:val="000000"/>
        </w:rPr>
        <w:t>Акбулакского</w:t>
      </w:r>
      <w:proofErr w:type="spellEnd"/>
      <w:r w:rsidRPr="00C26C2A">
        <w:rPr>
          <w:rStyle w:val="a5"/>
          <w:rFonts w:ascii="Arial" w:hAnsi="Arial" w:cs="Arial"/>
          <w:bCs/>
          <w:color w:val="000000"/>
        </w:rPr>
        <w:t xml:space="preserve"> района, муниципального образования </w:t>
      </w:r>
      <w:r w:rsidRPr="00C26C2A">
        <w:rPr>
          <w:rFonts w:ascii="Arial" w:hAnsi="Arial" w:cs="Arial"/>
          <w:b/>
        </w:rPr>
        <w:t>Васильевский</w:t>
      </w:r>
      <w:r w:rsidRPr="00C26C2A">
        <w:rPr>
          <w:rStyle w:val="a5"/>
          <w:rFonts w:ascii="Arial" w:hAnsi="Arial" w:cs="Arial"/>
          <w:bCs/>
          <w:color w:val="000000"/>
        </w:rPr>
        <w:t xml:space="preserve">  сельсовет, планами действий по предупреждению и ликвидации чрезвычайных ситуаций или назначенных органами местного самоуправления, к полномочиям которых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 xml:space="preserve"> отнесена ликвидация данной чрезвычайной ситуации.</w:t>
      </w:r>
    </w:p>
    <w:p w:rsidR="00C26C2A" w:rsidRPr="00C26C2A" w:rsidRDefault="00C26C2A" w:rsidP="00C26C2A">
      <w:pPr>
        <w:pStyle w:val="a4"/>
        <w:spacing w:line="322" w:lineRule="exact"/>
        <w:ind w:left="20" w:right="20" w:firstLine="740"/>
        <w:rPr>
          <w:rStyle w:val="a5"/>
          <w:rFonts w:ascii="Arial" w:hAnsi="Arial" w:cs="Arial"/>
          <w:bCs/>
          <w:color w:val="000000"/>
        </w:rPr>
      </w:pPr>
      <w:r w:rsidRPr="00C26C2A">
        <w:rPr>
          <w:rStyle w:val="a5"/>
          <w:rFonts w:ascii="Arial" w:hAnsi="Arial" w:cs="Arial"/>
          <w:bCs/>
          <w:color w:val="000000"/>
        </w:rPr>
        <w:t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Оренбургской территориальной подсистемы единой государственной системы предупреждения и ликвидации чрезвычайных ситуаций орган муниципальной власти (должностное лицо), определенны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>й(</w:t>
      </w:r>
      <w:proofErr w:type="spellStart"/>
      <w:proofErr w:type="gramEnd"/>
      <w:r w:rsidRPr="00C26C2A">
        <w:rPr>
          <w:rStyle w:val="a5"/>
          <w:rFonts w:ascii="Arial" w:hAnsi="Arial" w:cs="Arial"/>
          <w:bCs/>
          <w:color w:val="000000"/>
        </w:rPr>
        <w:t>ое</w:t>
      </w:r>
      <w:proofErr w:type="spellEnd"/>
      <w:r w:rsidRPr="00C26C2A">
        <w:rPr>
          <w:rStyle w:val="a5"/>
          <w:rFonts w:ascii="Arial" w:hAnsi="Arial" w:cs="Arial"/>
          <w:bCs/>
          <w:color w:val="000000"/>
        </w:rPr>
        <w:t xml:space="preserve">) пунктами 8 и 9 статьи 4.1 Федерального закона "О защите населения и территорий от чрезвычайных ситуаций природного и техногенного характера",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пунктом 10 указанной статьи. </w:t>
      </w:r>
    </w:p>
    <w:p w:rsidR="00C26C2A" w:rsidRPr="00C26C2A" w:rsidRDefault="00C26C2A" w:rsidP="00C26C2A">
      <w:pPr>
        <w:pStyle w:val="a4"/>
        <w:spacing w:line="322" w:lineRule="exact"/>
        <w:ind w:left="20" w:right="20" w:firstLine="740"/>
        <w:rPr>
          <w:rStyle w:val="a5"/>
          <w:rFonts w:ascii="Arial" w:hAnsi="Arial" w:cs="Arial"/>
          <w:bCs/>
          <w:color w:val="000000"/>
        </w:rPr>
      </w:pPr>
      <w:r w:rsidRPr="00C26C2A">
        <w:rPr>
          <w:rStyle w:val="a5"/>
          <w:rFonts w:ascii="Arial" w:hAnsi="Arial" w:cs="Arial"/>
          <w:bCs/>
          <w:color w:val="000000"/>
        </w:rPr>
        <w:t xml:space="preserve">Руководитель ликвидации чрезвычайной ситуации готовит для органа муниципальной власти (должностного лица), определенного пунктами 8 и 9 статьи 4.1 Федерального закона "О защите населения и территорий от чрезвычайных </w:t>
      </w:r>
      <w:r w:rsidRPr="00C26C2A">
        <w:rPr>
          <w:rStyle w:val="a5"/>
          <w:rFonts w:ascii="Arial" w:hAnsi="Arial" w:cs="Arial"/>
          <w:bCs/>
          <w:color w:val="000000"/>
        </w:rPr>
        <w:lastRenderedPageBreak/>
        <w:t>ситуаций природного и техногенного характера", предложения по принятию дополнительных мер, предусмотренных абзацем</w:t>
      </w:r>
    </w:p>
    <w:p w:rsidR="00C26C2A" w:rsidRPr="00C26C2A" w:rsidRDefault="00C26C2A" w:rsidP="00C26C2A">
      <w:pPr>
        <w:pStyle w:val="a4"/>
        <w:spacing w:line="322" w:lineRule="exact"/>
        <w:ind w:right="20"/>
        <w:rPr>
          <w:rStyle w:val="a5"/>
          <w:rFonts w:ascii="Arial" w:hAnsi="Arial" w:cs="Arial"/>
          <w:bCs/>
          <w:color w:val="000000"/>
        </w:rPr>
      </w:pPr>
      <w:r w:rsidRPr="00C26C2A">
        <w:rPr>
          <w:rStyle w:val="a5"/>
          <w:rFonts w:ascii="Arial" w:hAnsi="Arial" w:cs="Arial"/>
          <w:bCs/>
          <w:color w:val="000000"/>
        </w:rPr>
        <w:t>первым настоящего пункта.</w:t>
      </w:r>
    </w:p>
    <w:p w:rsidR="00C26C2A" w:rsidRPr="00C26C2A" w:rsidRDefault="00C26C2A" w:rsidP="00C26C2A">
      <w:pPr>
        <w:pStyle w:val="a4"/>
        <w:spacing w:line="322" w:lineRule="exact"/>
        <w:ind w:left="20" w:right="20" w:firstLine="740"/>
        <w:rPr>
          <w:rFonts w:ascii="Arial" w:hAnsi="Arial" w:cs="Arial"/>
        </w:rPr>
      </w:pPr>
      <w:r w:rsidRPr="00C26C2A">
        <w:rPr>
          <w:rStyle w:val="a5"/>
          <w:rFonts w:ascii="Arial" w:hAnsi="Arial" w:cs="Arial"/>
          <w:bCs/>
          <w:color w:val="000000"/>
        </w:rPr>
        <w:t>Руководитель ликвидации чрезвычайной ситуации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186"/>
        </w:tabs>
        <w:spacing w:after="0" w:line="322" w:lineRule="exact"/>
        <w:ind w:left="0" w:right="20" w:firstLine="709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Для управления мероприятиями при руководителе ликвидации чрезвычайных ситуаций создается оперативный штаб (оперативная группа) ликвидации чрезвычайной ситуации.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Оперативный штаб (оперативная группа) ликвидации чрезвычайной ситуации формируется на базе соответствующих органов, специально упол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номоченных на решение задач в области защиты населения и территорий от чрезвычайных ситуаций, с привлечением членов комиссий по предупрежде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нию и ликвидации чрезвычайных ситуаций и обеспечению пожарной безо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пасности, а также представителей взаимодействующих органов. Оператив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ный штаб (оперативная группа) ликвидации чрезвычайной ситуации оснаща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ется средствами индивидуальной защиты, транспортными средствами, сред</w:t>
      </w:r>
      <w:r w:rsidRPr="00C26C2A">
        <w:rPr>
          <w:rStyle w:val="a5"/>
          <w:rFonts w:ascii="Arial" w:hAnsi="Arial" w:cs="Arial"/>
          <w:bCs/>
          <w:color w:val="000000"/>
        </w:rPr>
        <w:softHyphen/>
        <w:t>ствами связи и разворачивает подвижный пункт управления в зоне чрезвы</w:t>
      </w:r>
      <w:r w:rsidRPr="00C26C2A">
        <w:rPr>
          <w:rStyle w:val="a5"/>
          <w:rFonts w:ascii="Arial" w:hAnsi="Arial" w:cs="Arial"/>
          <w:bCs/>
          <w:color w:val="000000"/>
        </w:rPr>
        <w:softHyphen/>
        <w:t>чайной ситуации.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Для выполнения сложных специфических работ, требующих высокого уровня профессионализма и проведения специальных консультаций, опера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тивный штаб (оперативная группа) может вызывать соответствующих испол</w:t>
      </w:r>
      <w:r w:rsidRPr="00C26C2A">
        <w:rPr>
          <w:rStyle w:val="a5"/>
          <w:rFonts w:ascii="Arial" w:hAnsi="Arial" w:cs="Arial"/>
          <w:bCs/>
          <w:color w:val="000000"/>
        </w:rPr>
        <w:softHyphen/>
        <w:t>нителей, создавая группы консультантов и распорядителей по отдельным ви</w:t>
      </w:r>
      <w:r w:rsidRPr="00C26C2A">
        <w:rPr>
          <w:rStyle w:val="a5"/>
          <w:rFonts w:ascii="Arial" w:hAnsi="Arial" w:cs="Arial"/>
          <w:bCs/>
          <w:color w:val="000000"/>
        </w:rPr>
        <w:softHyphen/>
        <w:t>дам работ.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171"/>
        </w:tabs>
        <w:spacing w:after="0" w:line="322" w:lineRule="exact"/>
        <w:ind w:left="0" w:right="20" w:firstLine="709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Руководитель ликвидации чрезвычайных ситуаций по со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гласованию с органами исполнительной власти района, органами местного самоуправления и организациями, на территории которых возникла чрезвы</w:t>
      </w:r>
      <w:r w:rsidRPr="00C26C2A">
        <w:rPr>
          <w:rStyle w:val="a5"/>
          <w:rFonts w:ascii="Arial" w:hAnsi="Arial" w:cs="Arial"/>
          <w:bCs/>
          <w:color w:val="000000"/>
        </w:rPr>
        <w:softHyphen/>
        <w:t>чайная ситуация, устанавливает порядок и особенности действий по ее лока</w:t>
      </w:r>
      <w:r w:rsidRPr="00C26C2A">
        <w:rPr>
          <w:rStyle w:val="a5"/>
          <w:rFonts w:ascii="Arial" w:hAnsi="Arial" w:cs="Arial"/>
          <w:bCs/>
          <w:color w:val="000000"/>
        </w:rPr>
        <w:softHyphen/>
        <w:t>лизации, а также принимает решения по проведению аварийно-спасательных работ.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176"/>
        </w:tabs>
        <w:spacing w:after="0" w:line="322" w:lineRule="exact"/>
        <w:ind w:left="0" w:right="20" w:firstLine="709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Решения руководителя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вом Российской Федерации.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109"/>
        </w:tabs>
        <w:spacing w:after="0" w:line="322" w:lineRule="exact"/>
        <w:ind w:hanging="11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Руководитель ликвидации чрезвычайных ситуаций обязан: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организовать проведение разведки и оценить обстановку в месте про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ведения аварийно-спасательных работ;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поставить задачи подразделениям, организовать их взаимодействие и обеспечить выполнение поставленных задач;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непрерывно следить за изменениями обстановки в ходе аварийно-спасательных работ и принимать соответствующие решения, при необходи</w:t>
      </w:r>
      <w:r w:rsidRPr="00C26C2A">
        <w:rPr>
          <w:rStyle w:val="a5"/>
          <w:rFonts w:ascii="Arial" w:hAnsi="Arial" w:cs="Arial"/>
          <w:bCs/>
          <w:color w:val="000000"/>
        </w:rPr>
        <w:softHyphen/>
        <w:t xml:space="preserve">мости </w:t>
      </w:r>
      <w:r w:rsidRPr="00C26C2A">
        <w:rPr>
          <w:rStyle w:val="a5"/>
          <w:rFonts w:ascii="Arial" w:hAnsi="Arial" w:cs="Arial"/>
          <w:bCs/>
          <w:color w:val="000000"/>
        </w:rPr>
        <w:lastRenderedPageBreak/>
        <w:t>вызывать дополнительные силы и средства и организовывать их встречу и расстановку;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создать резерв сил и средств, организовать посменную работу подраз</w:t>
      </w:r>
      <w:r w:rsidRPr="00C26C2A">
        <w:rPr>
          <w:rStyle w:val="a5"/>
          <w:rFonts w:ascii="Arial" w:hAnsi="Arial" w:cs="Arial"/>
          <w:bCs/>
          <w:color w:val="000000"/>
        </w:rPr>
        <w:softHyphen/>
        <w:t>делений, питание и отдых;</w:t>
      </w:r>
    </w:p>
    <w:p w:rsidR="00C26C2A" w:rsidRPr="00C26C2A" w:rsidRDefault="00C26C2A" w:rsidP="00C26C2A">
      <w:pPr>
        <w:pStyle w:val="a4"/>
        <w:spacing w:line="322" w:lineRule="exact"/>
        <w:ind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 xml:space="preserve">назначить 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>ответственного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 xml:space="preserve"> за соблюдение мер безопасности;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организовать пункты сбора пострадавших и оказание медицинской по</w:t>
      </w:r>
      <w:r w:rsidRPr="00C26C2A">
        <w:rPr>
          <w:rStyle w:val="a5"/>
          <w:rFonts w:ascii="Arial" w:hAnsi="Arial" w:cs="Arial"/>
          <w:bCs/>
          <w:color w:val="000000"/>
        </w:rPr>
        <w:softHyphen/>
        <w:t>мощи;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по окончании работ заслушать командиров подразделений, при необ</w:t>
      </w:r>
      <w:r w:rsidRPr="00C26C2A">
        <w:rPr>
          <w:rStyle w:val="a5"/>
          <w:rFonts w:ascii="Arial" w:hAnsi="Arial" w:cs="Arial"/>
          <w:bCs/>
          <w:color w:val="000000"/>
        </w:rPr>
        <w:softHyphen/>
        <w:t>ходимости лично убедиться в завершении работ на отдельных участках (сек</w:t>
      </w:r>
      <w:r w:rsidRPr="00C26C2A">
        <w:rPr>
          <w:rStyle w:val="a5"/>
          <w:rFonts w:ascii="Arial" w:hAnsi="Arial" w:cs="Arial"/>
          <w:bCs/>
          <w:color w:val="000000"/>
        </w:rPr>
        <w:softHyphen/>
        <w:t>торах);</w:t>
      </w:r>
    </w:p>
    <w:p w:rsidR="00C26C2A" w:rsidRPr="00C26C2A" w:rsidRDefault="00C26C2A" w:rsidP="00C26C2A">
      <w:pPr>
        <w:pStyle w:val="a4"/>
        <w:spacing w:line="322" w:lineRule="exact"/>
        <w:ind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определить порядок убытия с места аварийно-спасательных работ под</w:t>
      </w:r>
      <w:r w:rsidRPr="00C26C2A">
        <w:rPr>
          <w:rStyle w:val="a5"/>
          <w:rFonts w:ascii="Arial" w:hAnsi="Arial" w:cs="Arial"/>
          <w:bCs/>
          <w:color w:val="000000"/>
        </w:rPr>
        <w:softHyphen/>
        <w:t>разделений и взаимодействующих служб.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196"/>
        </w:tabs>
        <w:spacing w:after="0" w:line="322" w:lineRule="exact"/>
        <w:ind w:left="0" w:right="20" w:firstLine="567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При определении необходимости в дополнительных силах и сред</w:t>
      </w:r>
      <w:r w:rsidRPr="00C26C2A">
        <w:rPr>
          <w:rStyle w:val="a5"/>
          <w:rFonts w:ascii="Arial" w:hAnsi="Arial" w:cs="Arial"/>
          <w:bCs/>
          <w:color w:val="000000"/>
        </w:rPr>
        <w:softHyphen/>
        <w:t>ствах руководитель ликвидации чрезвычайных ситуаций должен учитывать:</w:t>
      </w:r>
    </w:p>
    <w:p w:rsidR="00C26C2A" w:rsidRPr="00C26C2A" w:rsidRDefault="00C26C2A" w:rsidP="00C26C2A">
      <w:pPr>
        <w:pStyle w:val="a4"/>
        <w:spacing w:line="322" w:lineRule="exact"/>
        <w:ind w:left="20"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динамику развития чрезвычайной ситуации, воздействие определенных факторов до введения в действие вызванных сил и средств;</w:t>
      </w:r>
    </w:p>
    <w:p w:rsidR="00C26C2A" w:rsidRPr="00C26C2A" w:rsidRDefault="00C26C2A" w:rsidP="00C26C2A">
      <w:pPr>
        <w:pStyle w:val="a4"/>
        <w:spacing w:line="322" w:lineRule="exact"/>
        <w:ind w:left="20" w:right="20" w:firstLine="720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требуемое количество сил и сре</w:t>
      </w:r>
      <w:proofErr w:type="gramStart"/>
      <w:r w:rsidRPr="00C26C2A">
        <w:rPr>
          <w:rStyle w:val="a5"/>
          <w:rFonts w:ascii="Arial" w:hAnsi="Arial" w:cs="Arial"/>
          <w:bCs/>
          <w:color w:val="000000"/>
        </w:rPr>
        <w:t>дств дл</w:t>
      </w:r>
      <w:proofErr w:type="gramEnd"/>
      <w:r w:rsidRPr="00C26C2A">
        <w:rPr>
          <w:rStyle w:val="a5"/>
          <w:rFonts w:ascii="Arial" w:hAnsi="Arial" w:cs="Arial"/>
          <w:bCs/>
          <w:color w:val="000000"/>
        </w:rPr>
        <w:t>я проведения работ по спасению людей, вскрытию и разборке конструкций зданий и эвакуации имущества; необходимость привлечения специальных служб и средств.</w:t>
      </w:r>
    </w:p>
    <w:p w:rsidR="00C26C2A" w:rsidRPr="00C26C2A" w:rsidRDefault="00C26C2A" w:rsidP="00C26C2A">
      <w:pPr>
        <w:pStyle w:val="a4"/>
        <w:widowControl w:val="0"/>
        <w:numPr>
          <w:ilvl w:val="0"/>
          <w:numId w:val="3"/>
        </w:numPr>
        <w:tabs>
          <w:tab w:val="left" w:pos="1206"/>
        </w:tabs>
        <w:spacing w:after="0" w:line="322" w:lineRule="exact"/>
        <w:ind w:left="0" w:right="20" w:firstLine="567"/>
        <w:jc w:val="both"/>
        <w:rPr>
          <w:rFonts w:ascii="Arial" w:hAnsi="Arial" w:cs="Arial"/>
          <w:b/>
        </w:rPr>
      </w:pPr>
      <w:r w:rsidRPr="00C26C2A">
        <w:rPr>
          <w:rStyle w:val="a5"/>
          <w:rFonts w:ascii="Arial" w:hAnsi="Arial" w:cs="Arial"/>
          <w:bCs/>
          <w:color w:val="000000"/>
        </w:rPr>
        <w:t>При внесении изменений в расстановку сил и средств, используе</w:t>
      </w:r>
      <w:r w:rsidRPr="00C26C2A">
        <w:rPr>
          <w:rStyle w:val="a5"/>
          <w:rFonts w:ascii="Arial" w:hAnsi="Arial" w:cs="Arial"/>
          <w:bCs/>
          <w:color w:val="000000"/>
        </w:rPr>
        <w:softHyphen/>
        <w:t>мых при проведении аварийно-спасательных работ, руководитель ликвидации чрезвычайных ситуаций должен принять решение о перегруппи</w:t>
      </w:r>
      <w:r w:rsidRPr="00C26C2A">
        <w:rPr>
          <w:rStyle w:val="a5"/>
          <w:rFonts w:ascii="Arial" w:hAnsi="Arial" w:cs="Arial"/>
          <w:bCs/>
          <w:color w:val="000000"/>
        </w:rPr>
        <w:softHyphen/>
        <w:t>ровке и довести его до руководителей подразделений, указать кому, куда и как производить перегруппировку.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12. До ввода аварийно-спасательных подразделений на территорию чрезвычайной ситуации на ней проводится комплексная (химическая, радиационная, бактериологическая и биологическая) разведка.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Разведка территории, где планируется проведение аварийно-спасательных работ, должна установить: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границы зоны чрезвычайной ситуации;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вид опасных факторов чрезвычайной ситуации, сложившейся на территории, способы их локализации и ликвидации;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места нахождения и количество пострадавших, приемы и способы их спасения;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необходимое количество и тип аварийно-спасательной техники и оборудования для проведения работ;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состав и численность спасательных групп;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безопасные места сбора пострадавших и способы эвакуации;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наличие участков, опасных для работы спасателей по причинам возможного взрыва, пожара, обрушения конструкции, выброса (разлива) аварийно химически опасных веществ,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         наличие электросети под высоким напряжением и т.д.;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наличие и возможность использования искусственных и естественных водоемов, расположенных в районе аварийно-спасательных работ;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lastRenderedPageBreak/>
        <w:t>состояние подъездных путей.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После завершения комплексной разведки руководитель ликвидации чрезвычайных ситуаций определяет объемы и способы ведения аварийно-спасательных работ, необходимые для этого силы и средства.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13. Привлечение аварийно-спасательных формирований к ликвидации чрезвычайных ситуаций  финансовое обеспечение мер по предупреждению и ликвидации последствий чрезвычайных ситуаций осуществляется в соответствии с законодательством Российской Федерации.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14. Привлечение аварийно-спасательных формирований к проведению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аварийно-спасательных работ осуществляется исходя из принципа необходимой достаточности в зависимости от вида чрезвычайной ситуации и из состава </w:t>
      </w:r>
      <w:proofErr w:type="gramStart"/>
      <w:r w:rsidRPr="00C26C2A">
        <w:rPr>
          <w:rFonts w:ascii="Arial" w:hAnsi="Arial" w:cs="Arial"/>
        </w:rPr>
        <w:t>расчета сил соответствующего уровня Васильевского муниципального звена Оренбургской территориальной подсистемы единой государственной системы предупреждения</w:t>
      </w:r>
      <w:proofErr w:type="gramEnd"/>
      <w:r w:rsidRPr="00C26C2A">
        <w:rPr>
          <w:rFonts w:ascii="Arial" w:hAnsi="Arial" w:cs="Arial"/>
        </w:rPr>
        <w:t xml:space="preserve"> и ликвидации чрезвычайных ситуаций: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в соответствии с планами действий по предупреждению и ликвидации чрезвычайных ситуаций на обслуживаемых указанными формированиями объектах и территориях;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установленным порядком действий при возникновении и развитии чрезвычайной ситуации;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по решению должностных лиц органов местного самоуправления, организаций и общественных объединений, осуществляющих руководство деятельностью указанных аварийно-спасательных формирований либо имеющих на то установленные законодательством  Российской Федерации полномочия.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15. Технологические приемы и способы ведения аварийно-спасательных работ зависят от состояния объекта, подвергшегося разрушению, и наличия сведений о количестве и местах нахождения в нем пострадавших.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16. Руководителем ликвидации чрезвычайных ситуаций территория разбивается на участки (секторы) с назначением руководителей работ на участках. Между руководителями работ на участках и руководителем работ на территории устанавливается радиосвязь.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17. При наличии сведений о нахождении под завалами или в уцелевших помещениях (зданиях) людей основными задачами аварийно-спасательных формирований являются их поиск и спасение.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18. Поиск мест нахождения людей в завалах производится с использованием: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        информации непосредственных свидетелей;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        специально подготовленных поисковых собак;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        специальных поисковых приборов и инструмента;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        простукивания и прослушивания завалов.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Установленные места нахождения людей обозначаются, об этом извещаются все спасатели, работающие на данном участке.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При наличии возможности с самого начала спасательной операции с пострадавшими устанавливается и постоянно поддерживается связь (голосом, стуком и т.д.).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19. На одном участке аварийно-спасательные работы производятся от их начала до полного завершения одним составом спасателей. В случае невозможности выполнить это условие при сменной работе вся информация о ходе аварийно-спасательных работ передается при смене. Смены по возможности организуются поэтапно.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lastRenderedPageBreak/>
        <w:t>20. Инженерная техника для разборки завала над установленным местом нахождения людей применяется в исключительных случаях с обеспечением</w:t>
      </w:r>
    </w:p>
    <w:p w:rsidR="00C26C2A" w:rsidRPr="00C26C2A" w:rsidRDefault="00C26C2A" w:rsidP="00C26C2A">
      <w:pPr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страховки от возможного падения поднимаемых и перемещаемых конструкций.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21. Для подъема и перемещения конструкций максимально используются электрический, гидравлический и пневматический аварийно-спасательные инструменты.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22. Руководитель ликвидации чрезвычайных ситуаций одновременно со спасательными работами организует первоочередные аварийные работы по ликвидации очагов горения, недопущению взрыва паров 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proofErr w:type="spellStart"/>
      <w:r w:rsidRPr="00C26C2A">
        <w:rPr>
          <w:rFonts w:ascii="Arial" w:hAnsi="Arial" w:cs="Arial"/>
        </w:rPr>
        <w:t>газовоздушных</w:t>
      </w:r>
      <w:proofErr w:type="spellEnd"/>
      <w:r w:rsidRPr="00C26C2A">
        <w:rPr>
          <w:rFonts w:ascii="Arial" w:hAnsi="Arial" w:cs="Arial"/>
        </w:rPr>
        <w:t xml:space="preserve"> смесей, разлива (выброса) аварийно химически опасных веществ.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23. Руководитель ликвидации чрезвычайных ситуаций имеет право прекратить аварийно-спасательные работы. Прекращение работ может носить временный или окончательный характер.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24. Основными причинами для временного прекращения аварийно-спасательных работ являются: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возникновение угрозы получения травмы и гибели спасателей;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невозможность проведения аварийно-спасательных работ имеющимися в наличии силами и средствами;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невозможность проведения аварийно-спасательных работ из-за стабильно плохих метеорологических условий;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необходимость дополнительного изучения обстановки, разбора выполненных работ, уточнения ранее намеченных планов.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25. Основными причинами для окончательного прекращения аварийно - спасательных работ являются: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выполнение всех поставленных задач;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 xml:space="preserve">отсутствие после многодневной работы положительных результатов; 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невозможность обеспечить безопасность спасателей.</w:t>
      </w:r>
    </w:p>
    <w:p w:rsidR="00C26C2A" w:rsidRPr="00C26C2A" w:rsidRDefault="00C26C2A" w:rsidP="00C26C2A">
      <w:pPr>
        <w:ind w:firstLine="708"/>
        <w:jc w:val="both"/>
        <w:rPr>
          <w:rFonts w:ascii="Arial" w:hAnsi="Arial" w:cs="Arial"/>
        </w:rPr>
      </w:pPr>
      <w:r w:rsidRPr="00C26C2A">
        <w:rPr>
          <w:rFonts w:ascii="Arial" w:hAnsi="Arial" w:cs="Arial"/>
        </w:rPr>
        <w:t>26. После принятия решения об окончании аварийно - спасательных работ задействованные в них поисково-спасательные силы и средства должны быть немедленно переведены в места их дислокации и приведены в соответствующие степени готовности.</w:t>
      </w:r>
    </w:p>
    <w:p w:rsidR="00C26C2A" w:rsidRPr="00C26C2A" w:rsidRDefault="00C26C2A" w:rsidP="00C26C2A">
      <w:pPr>
        <w:jc w:val="center"/>
        <w:rPr>
          <w:rFonts w:ascii="Arial" w:hAnsi="Arial" w:cs="Arial"/>
        </w:rPr>
      </w:pPr>
    </w:p>
    <w:p w:rsidR="00C26C2A" w:rsidRPr="00C26C2A" w:rsidRDefault="00C26C2A" w:rsidP="00C26C2A">
      <w:pPr>
        <w:jc w:val="center"/>
        <w:rPr>
          <w:rFonts w:ascii="Arial" w:hAnsi="Arial" w:cs="Arial"/>
        </w:rPr>
      </w:pPr>
    </w:p>
    <w:p w:rsidR="00C26C2A" w:rsidRPr="00C26C2A" w:rsidRDefault="00C26C2A" w:rsidP="00C26C2A">
      <w:pPr>
        <w:jc w:val="center"/>
        <w:rPr>
          <w:rFonts w:ascii="Arial" w:hAnsi="Arial" w:cs="Arial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C26C2A" w:rsidRPr="00C26C2A" w:rsidRDefault="00C26C2A" w:rsidP="00C26C2A">
      <w:pPr>
        <w:rPr>
          <w:rFonts w:ascii="Arial" w:hAnsi="Arial" w:cs="Arial"/>
          <w:lang w:eastAsia="en-US"/>
        </w:rPr>
      </w:pPr>
    </w:p>
    <w:p w:rsidR="00FB53E5" w:rsidRPr="00C26C2A" w:rsidRDefault="00FB53E5">
      <w:pPr>
        <w:rPr>
          <w:rFonts w:ascii="Arial" w:hAnsi="Arial" w:cs="Arial"/>
        </w:rPr>
      </w:pPr>
    </w:p>
    <w:sectPr w:rsidR="00FB53E5" w:rsidRPr="00C26C2A" w:rsidSect="00C26C2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  <w:color w:val="auto"/>
        <w:sz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color w:val="auto"/>
        <w:sz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color w:val="auto"/>
        <w:sz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  <w:sz w:val="20"/>
      </w:rPr>
    </w:lvl>
  </w:abstractNum>
  <w:abstractNum w:abstractNumId="1">
    <w:nsid w:val="36742E90"/>
    <w:multiLevelType w:val="hybridMultilevel"/>
    <w:tmpl w:val="54CED52A"/>
    <w:lvl w:ilvl="0" w:tplc="ABC8C398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52CD"/>
    <w:multiLevelType w:val="hybridMultilevel"/>
    <w:tmpl w:val="599416D6"/>
    <w:lvl w:ilvl="0" w:tplc="D862DB1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C2A"/>
    <w:rsid w:val="0080391A"/>
    <w:rsid w:val="00B40AE1"/>
    <w:rsid w:val="00C26C2A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6C2A"/>
    <w:rPr>
      <w:b/>
      <w:bCs/>
    </w:rPr>
  </w:style>
  <w:style w:type="paragraph" w:styleId="a4">
    <w:name w:val="Body Text"/>
    <w:basedOn w:val="a"/>
    <w:link w:val="a5"/>
    <w:rsid w:val="00C26C2A"/>
    <w:pPr>
      <w:spacing w:after="120"/>
    </w:pPr>
  </w:style>
  <w:style w:type="character" w:customStyle="1" w:styleId="a5">
    <w:name w:val="Основной текст Знак"/>
    <w:basedOn w:val="a0"/>
    <w:link w:val="a4"/>
    <w:rsid w:val="00C26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6C2A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2853</Words>
  <Characters>16265</Characters>
  <Application>Microsoft Office Word</Application>
  <DocSecurity>0</DocSecurity>
  <Lines>135</Lines>
  <Paragraphs>38</Paragraphs>
  <ScaleCrop>false</ScaleCrop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2021-03-30T09:52:00Z</dcterms:created>
  <dcterms:modified xsi:type="dcterms:W3CDTF">2021-03-30T09:54:00Z</dcterms:modified>
</cp:coreProperties>
</file>