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BB" w:rsidRDefault="002A41BB" w:rsidP="002A41B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2A41BB" w:rsidRPr="00CC2635" w:rsidRDefault="002A41BB" w:rsidP="002A41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2A41BB" w:rsidRPr="00CC2635" w:rsidRDefault="002A41BB" w:rsidP="002A41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2A41BB" w:rsidRPr="00CC2635" w:rsidRDefault="002A41BB" w:rsidP="002A41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2A41BB" w:rsidRPr="00CC2635" w:rsidRDefault="002A41BB" w:rsidP="002A41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2A41BB" w:rsidRPr="00CC2635" w:rsidRDefault="002A41BB" w:rsidP="002A41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2A41BB" w:rsidRPr="00CC2635" w:rsidRDefault="002A41BB" w:rsidP="002A41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2A41BB" w:rsidRPr="00CC2635" w:rsidRDefault="002A41BB" w:rsidP="002A41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2A41BB" w:rsidRPr="00CC2635" w:rsidRDefault="002A41BB" w:rsidP="002A41B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2A41BB" w:rsidRPr="00014097" w:rsidRDefault="002A41BB" w:rsidP="002A41BB">
      <w:pPr>
        <w:pStyle w:val="a3"/>
        <w:rPr>
          <w:rFonts w:ascii="Arial" w:hAnsi="Arial" w:cs="Arial"/>
          <w:b/>
          <w:bCs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01.12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№ 48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2A41BB" w:rsidRDefault="002A41BB" w:rsidP="002A41BB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41BB" w:rsidRDefault="002A41BB" w:rsidP="002A41B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1BB">
        <w:rPr>
          <w:rFonts w:ascii="Arial" w:eastAsia="Times New Roman" w:hAnsi="Arial" w:cs="Arial"/>
          <w:b/>
          <w:sz w:val="32"/>
          <w:szCs w:val="32"/>
        </w:rPr>
        <w:t>Об утверждении Положения о порядке деятельности специализированной</w:t>
      </w: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2A41BB">
        <w:rPr>
          <w:rFonts w:ascii="Arial" w:eastAsia="Times New Roman" w:hAnsi="Arial" w:cs="Arial"/>
          <w:b/>
          <w:sz w:val="32"/>
          <w:szCs w:val="32"/>
        </w:rPr>
        <w:t>службы</w:t>
      </w:r>
      <w:proofErr w:type="gramEnd"/>
      <w:r w:rsidRPr="002A41BB">
        <w:rPr>
          <w:rFonts w:ascii="Arial" w:eastAsia="Times New Roman" w:hAnsi="Arial" w:cs="Arial"/>
          <w:b/>
          <w:sz w:val="32"/>
          <w:szCs w:val="32"/>
        </w:rPr>
        <w:t xml:space="preserve"> но вопросам похоронного дела на территории муниципального образования Васильевский сельсовет </w:t>
      </w:r>
      <w:proofErr w:type="spellStart"/>
      <w:r w:rsidRPr="002A41BB">
        <w:rPr>
          <w:rFonts w:ascii="Arial" w:eastAsia="Times New Roman" w:hAnsi="Arial" w:cs="Arial"/>
          <w:b/>
          <w:sz w:val="32"/>
          <w:szCs w:val="32"/>
        </w:rPr>
        <w:t>Акбулакского</w:t>
      </w:r>
      <w:proofErr w:type="spellEnd"/>
      <w:r w:rsidRPr="002A41BB">
        <w:rPr>
          <w:rFonts w:ascii="Arial" w:eastAsia="Times New Roman" w:hAnsi="Arial" w:cs="Arial"/>
          <w:b/>
          <w:sz w:val="32"/>
          <w:szCs w:val="32"/>
        </w:rPr>
        <w:t xml:space="preserve"> района</w:t>
      </w: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2A41BB" w:rsidRDefault="002A41BB" w:rsidP="002A41B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2A41BB" w:rsidRPr="00AF560E" w:rsidRDefault="002A41BB" w:rsidP="002A41B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2A41BB" w:rsidRPr="002A41BB" w:rsidRDefault="002A41BB" w:rsidP="002A41BB">
      <w:pPr>
        <w:pStyle w:val="a3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2A41BB">
        <w:rPr>
          <w:rFonts w:ascii="Arial" w:eastAsia="Times New Roman" w:hAnsi="Arial" w:cs="Arial"/>
          <w:sz w:val="32"/>
          <w:szCs w:val="3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1096 года № 8-ФЗ «О погребении и похоронном деле» </w:t>
      </w:r>
      <w:proofErr w:type="spellStart"/>
      <w:proofErr w:type="gramStart"/>
      <w:r w:rsidRPr="002A41BB">
        <w:rPr>
          <w:rFonts w:ascii="Arial" w:eastAsia="Times New Roman" w:hAnsi="Arial" w:cs="Arial"/>
          <w:sz w:val="32"/>
          <w:szCs w:val="32"/>
        </w:rPr>
        <w:t>п</w:t>
      </w:r>
      <w:proofErr w:type="spellEnd"/>
      <w:proofErr w:type="gramEnd"/>
      <w:r w:rsidRPr="002A41BB">
        <w:rPr>
          <w:rFonts w:ascii="Arial" w:eastAsia="Times New Roman" w:hAnsi="Arial" w:cs="Arial"/>
          <w:sz w:val="32"/>
          <w:szCs w:val="32"/>
        </w:rPr>
        <w:t xml:space="preserve"> о с т а </w:t>
      </w:r>
      <w:proofErr w:type="spellStart"/>
      <w:r w:rsidRPr="002A41BB">
        <w:rPr>
          <w:rFonts w:ascii="Arial" w:eastAsia="Times New Roman" w:hAnsi="Arial" w:cs="Arial"/>
          <w:sz w:val="32"/>
          <w:szCs w:val="32"/>
        </w:rPr>
        <w:t>н</w:t>
      </w:r>
      <w:proofErr w:type="spellEnd"/>
      <w:r w:rsidRPr="002A41BB">
        <w:rPr>
          <w:rFonts w:ascii="Arial" w:eastAsia="Times New Roman" w:hAnsi="Arial" w:cs="Arial"/>
          <w:sz w:val="32"/>
          <w:szCs w:val="32"/>
        </w:rPr>
        <w:t xml:space="preserve"> о в л я ю: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2A41BB">
        <w:rPr>
          <w:rFonts w:ascii="Arial" w:eastAsia="Times New Roman" w:hAnsi="Arial" w:cs="Arial"/>
          <w:sz w:val="32"/>
          <w:szCs w:val="32"/>
        </w:rPr>
        <w:t>1. Утвердить Положение о порядке деятельности специализированной</w:t>
      </w:r>
    </w:p>
    <w:p w:rsidR="002A41BB" w:rsidRPr="002A41BB" w:rsidRDefault="002A41BB" w:rsidP="002A41BB">
      <w:pPr>
        <w:pStyle w:val="a3"/>
        <w:jc w:val="both"/>
        <w:rPr>
          <w:rFonts w:ascii="Arial" w:eastAsia="Times New Roman" w:hAnsi="Arial" w:cs="Arial"/>
          <w:sz w:val="32"/>
          <w:szCs w:val="32"/>
        </w:rPr>
      </w:pPr>
      <w:proofErr w:type="gramStart"/>
      <w:r w:rsidRPr="002A41BB">
        <w:rPr>
          <w:rFonts w:ascii="Arial" w:eastAsia="Times New Roman" w:hAnsi="Arial" w:cs="Arial"/>
          <w:sz w:val="32"/>
          <w:szCs w:val="32"/>
        </w:rPr>
        <w:t>службы</w:t>
      </w:r>
      <w:proofErr w:type="gramEnd"/>
      <w:r w:rsidRPr="002A41BB">
        <w:rPr>
          <w:rFonts w:ascii="Arial" w:eastAsia="Times New Roman" w:hAnsi="Arial" w:cs="Arial"/>
          <w:sz w:val="32"/>
          <w:szCs w:val="32"/>
        </w:rPr>
        <w:t xml:space="preserve"> но вопросам похоронного дела на территории муниципального образования Васильевский сельсовет </w:t>
      </w:r>
      <w:proofErr w:type="spellStart"/>
      <w:r w:rsidRPr="002A41BB">
        <w:rPr>
          <w:rFonts w:ascii="Arial" w:eastAsia="Times New Roman" w:hAnsi="Arial" w:cs="Arial"/>
          <w:sz w:val="32"/>
          <w:szCs w:val="32"/>
        </w:rPr>
        <w:t>Акбулакского</w:t>
      </w:r>
      <w:proofErr w:type="spellEnd"/>
      <w:r w:rsidRPr="002A41BB">
        <w:rPr>
          <w:rFonts w:ascii="Arial" w:eastAsia="Times New Roman" w:hAnsi="Arial" w:cs="Arial"/>
          <w:sz w:val="32"/>
          <w:szCs w:val="32"/>
        </w:rPr>
        <w:t xml:space="preserve"> района Оренбургской области согласно приложения.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2A41BB">
        <w:rPr>
          <w:rFonts w:ascii="Arial" w:eastAsia="Times New Roman" w:hAnsi="Arial" w:cs="Arial"/>
          <w:sz w:val="32"/>
          <w:szCs w:val="32"/>
        </w:rPr>
        <w:t>2. Настоящее постановление вступает в силу после его обнародования.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2A41BB">
        <w:rPr>
          <w:rFonts w:ascii="Arial" w:eastAsia="Times New Roman" w:hAnsi="Arial" w:cs="Arial"/>
          <w:sz w:val="32"/>
          <w:szCs w:val="32"/>
        </w:rPr>
        <w:t xml:space="preserve">3. </w:t>
      </w:r>
      <w:proofErr w:type="gramStart"/>
      <w:r w:rsidRPr="002A41BB">
        <w:rPr>
          <w:rFonts w:ascii="Arial" w:eastAsia="Times New Roman" w:hAnsi="Arial" w:cs="Arial"/>
          <w:sz w:val="32"/>
          <w:szCs w:val="32"/>
        </w:rPr>
        <w:t>Контроль за</w:t>
      </w:r>
      <w:proofErr w:type="gramEnd"/>
      <w:r w:rsidRPr="002A41BB">
        <w:rPr>
          <w:rFonts w:ascii="Arial" w:eastAsia="Times New Roman" w:hAnsi="Arial" w:cs="Arial"/>
          <w:sz w:val="32"/>
          <w:szCs w:val="32"/>
        </w:rPr>
        <w:t xml:space="preserve"> исполнением настоящего постановления оставляю за собой.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eastAsia="Times New Roman" w:hAnsi="Arial" w:cs="Arial"/>
          <w:sz w:val="32"/>
          <w:szCs w:val="32"/>
        </w:rPr>
      </w:pPr>
    </w:p>
    <w:p w:rsidR="002A41BB" w:rsidRPr="002A41BB" w:rsidRDefault="002A41BB" w:rsidP="002A41BB">
      <w:pPr>
        <w:pStyle w:val="a3"/>
        <w:jc w:val="both"/>
        <w:rPr>
          <w:rFonts w:ascii="Arial" w:eastAsia="Times New Roman" w:hAnsi="Arial" w:cs="Arial"/>
          <w:sz w:val="32"/>
          <w:szCs w:val="32"/>
        </w:rPr>
      </w:pPr>
      <w:r w:rsidRPr="002A41BB">
        <w:rPr>
          <w:rFonts w:ascii="Arial" w:eastAsia="Times New Roman" w:hAnsi="Arial" w:cs="Arial"/>
          <w:sz w:val="32"/>
          <w:szCs w:val="32"/>
        </w:rPr>
        <w:t>Глава муниципального образования</w:t>
      </w:r>
    </w:p>
    <w:p w:rsidR="002A41BB" w:rsidRPr="002A41BB" w:rsidRDefault="002A41BB" w:rsidP="002A41BB">
      <w:pPr>
        <w:pStyle w:val="a3"/>
        <w:jc w:val="both"/>
        <w:rPr>
          <w:rFonts w:ascii="Arial" w:eastAsia="Times New Roman" w:hAnsi="Arial" w:cs="Arial"/>
          <w:sz w:val="32"/>
          <w:szCs w:val="32"/>
        </w:rPr>
      </w:pPr>
      <w:r w:rsidRPr="002A41BB">
        <w:rPr>
          <w:rFonts w:ascii="Arial" w:eastAsia="Times New Roman" w:hAnsi="Arial" w:cs="Arial"/>
          <w:sz w:val="32"/>
          <w:szCs w:val="32"/>
        </w:rPr>
        <w:t xml:space="preserve">Васильевский сельсовет                      </w:t>
      </w:r>
      <w:r>
        <w:rPr>
          <w:rFonts w:ascii="Arial" w:eastAsia="Times New Roman" w:hAnsi="Arial" w:cs="Arial"/>
          <w:sz w:val="32"/>
          <w:szCs w:val="32"/>
        </w:rPr>
        <w:t xml:space="preserve">               </w:t>
      </w:r>
      <w:r w:rsidRPr="002A41BB">
        <w:rPr>
          <w:rFonts w:ascii="Arial" w:eastAsia="Times New Roman" w:hAnsi="Arial" w:cs="Arial"/>
          <w:sz w:val="32"/>
          <w:szCs w:val="32"/>
        </w:rPr>
        <w:t xml:space="preserve">  П.И. Гуляев</w:t>
      </w:r>
    </w:p>
    <w:p w:rsidR="002A41BB" w:rsidRPr="002A41BB" w:rsidRDefault="002A41BB" w:rsidP="002A41BB">
      <w:pPr>
        <w:pStyle w:val="a3"/>
        <w:jc w:val="both"/>
        <w:rPr>
          <w:rFonts w:ascii="Arial" w:eastAsia="Times New Roman" w:hAnsi="Arial" w:cs="Arial"/>
          <w:sz w:val="32"/>
          <w:szCs w:val="32"/>
        </w:rPr>
      </w:pPr>
    </w:p>
    <w:p w:rsidR="002A41BB" w:rsidRPr="002A41BB" w:rsidRDefault="002A41BB" w:rsidP="002A41BB">
      <w:pPr>
        <w:pStyle w:val="a3"/>
        <w:jc w:val="both"/>
        <w:rPr>
          <w:rFonts w:ascii="Arial" w:eastAsia="Times New Roman" w:hAnsi="Arial" w:cs="Arial"/>
          <w:sz w:val="32"/>
          <w:szCs w:val="32"/>
        </w:rPr>
      </w:pPr>
    </w:p>
    <w:p w:rsidR="002A41BB" w:rsidRPr="002A41BB" w:rsidRDefault="002A41BB" w:rsidP="002A41BB">
      <w:pPr>
        <w:pStyle w:val="a3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</w:p>
    <w:p w:rsidR="002A41BB" w:rsidRPr="002A41BB" w:rsidRDefault="002A41BB" w:rsidP="002A41BB">
      <w:pPr>
        <w:pStyle w:val="a3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>к постановлению</w:t>
      </w:r>
    </w:p>
    <w:p w:rsidR="002A41BB" w:rsidRPr="002A41BB" w:rsidRDefault="002A41BB" w:rsidP="002A41BB">
      <w:pPr>
        <w:pStyle w:val="a3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  <w:proofErr w:type="gramStart"/>
      <w:r w:rsidRPr="002A41BB">
        <w:rPr>
          <w:rFonts w:ascii="Arial" w:eastAsia="Times New Roman" w:hAnsi="Arial" w:cs="Arial"/>
          <w:b/>
          <w:sz w:val="32"/>
          <w:szCs w:val="32"/>
        </w:rPr>
        <w:t>муниципального</w:t>
      </w:r>
      <w:proofErr w:type="gramEnd"/>
    </w:p>
    <w:p w:rsidR="002A41BB" w:rsidRPr="002A41BB" w:rsidRDefault="002A41BB" w:rsidP="002A41BB">
      <w:pPr>
        <w:pStyle w:val="a3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>образования Васильевский сельсовет</w:t>
      </w:r>
    </w:p>
    <w:p w:rsidR="002A41BB" w:rsidRPr="002A41BB" w:rsidRDefault="002A41BB" w:rsidP="002A41BB">
      <w:pPr>
        <w:pStyle w:val="a3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>от 01.12.2020 № 48</w:t>
      </w:r>
      <w:r>
        <w:rPr>
          <w:rFonts w:ascii="Arial" w:eastAsia="Times New Roman" w:hAnsi="Arial" w:cs="Arial"/>
          <w:b/>
          <w:sz w:val="32"/>
          <w:szCs w:val="32"/>
        </w:rPr>
        <w:t>-</w:t>
      </w:r>
      <w:r w:rsidRPr="002A41BB">
        <w:rPr>
          <w:rFonts w:ascii="Arial" w:eastAsia="Times New Roman" w:hAnsi="Arial" w:cs="Arial"/>
          <w:b/>
          <w:sz w:val="32"/>
          <w:szCs w:val="32"/>
        </w:rPr>
        <w:t>п</w:t>
      </w: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sz w:val="32"/>
          <w:szCs w:val="32"/>
        </w:rPr>
      </w:pP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>Положение о порядке деятельности специализированной службы</w:t>
      </w: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>но вопросам похоронного дела на территории муниципального</w:t>
      </w: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 xml:space="preserve">образования Васильевский сельсовет </w:t>
      </w:r>
      <w:proofErr w:type="spellStart"/>
      <w:r w:rsidRPr="002A41BB">
        <w:rPr>
          <w:rFonts w:ascii="Arial" w:eastAsia="Times New Roman" w:hAnsi="Arial" w:cs="Arial"/>
          <w:b/>
          <w:sz w:val="32"/>
          <w:szCs w:val="32"/>
        </w:rPr>
        <w:t>Акбулакского</w:t>
      </w:r>
      <w:proofErr w:type="spellEnd"/>
      <w:r w:rsidRPr="002A41BB">
        <w:rPr>
          <w:rFonts w:ascii="Arial" w:eastAsia="Times New Roman" w:hAnsi="Arial" w:cs="Arial"/>
          <w:b/>
          <w:sz w:val="32"/>
          <w:szCs w:val="32"/>
        </w:rPr>
        <w:t xml:space="preserve"> района</w:t>
      </w: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1BB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2A41BB" w:rsidRPr="002A41BB" w:rsidRDefault="002A41BB" w:rsidP="002A41B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A41BB" w:rsidRPr="002A41BB" w:rsidRDefault="002A41BB" w:rsidP="002A41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A41BB">
        <w:rPr>
          <w:rFonts w:ascii="Arial" w:hAnsi="Arial" w:cs="Arial"/>
          <w:b/>
          <w:sz w:val="32"/>
          <w:szCs w:val="32"/>
        </w:rPr>
        <w:t>1 .Общие положения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1096 года № 8-ФЗ «О погребении и похоронном деле».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 xml:space="preserve">1.2. Настоящее Положение определяет порядок деятельности специализированной службы по вопросам похоронного дела в муниципальном образовании Васильевский сельсовет </w:t>
      </w:r>
      <w:proofErr w:type="spellStart"/>
      <w:r w:rsidRPr="002A41BB">
        <w:rPr>
          <w:rFonts w:ascii="Arial" w:hAnsi="Arial" w:cs="Arial"/>
          <w:sz w:val="32"/>
          <w:szCs w:val="32"/>
        </w:rPr>
        <w:t>Акбулакского</w:t>
      </w:r>
      <w:proofErr w:type="spellEnd"/>
      <w:r w:rsidRPr="002A41BB">
        <w:rPr>
          <w:rFonts w:ascii="Arial" w:hAnsi="Arial" w:cs="Arial"/>
          <w:sz w:val="32"/>
          <w:szCs w:val="32"/>
        </w:rPr>
        <w:t xml:space="preserve"> района Оренбургской области (далее - Специализированная служба).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>1.3. Специализированная служба организует круглосуточный режим работы справочно-диспетчерской службы и ежедневной работы агентов ритуального обслуживания с 8-00 до 18-00, прием заказов и заключение договоров на организацию похорон осуществляется ежедневно с 9-00 до 18- 00.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>1.4. Деятельность Специализированной службы основывается на следующих принципах: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>- создание материально-технической базы похорон на современном уровне;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>- обеспечение оперативного приема заказов;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>- предоставление качественных услуг;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>- гуманности обслуживания;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lastRenderedPageBreak/>
        <w:t>- иных принципах, предусмотренных действующим законодательством.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</w:p>
    <w:p w:rsidR="002A41BB" w:rsidRPr="002A41BB" w:rsidRDefault="002A41BB" w:rsidP="002A41B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41BB">
        <w:rPr>
          <w:rFonts w:ascii="Arial" w:hAnsi="Arial" w:cs="Arial"/>
          <w:b/>
          <w:sz w:val="32"/>
          <w:szCs w:val="32"/>
        </w:rPr>
        <w:t>2. Основные функции и обязанности Специализированной службы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>2.1. 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2A41BB" w:rsidRPr="002A41BB" w:rsidRDefault="002A41BB" w:rsidP="002A41BB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2A41BB">
        <w:rPr>
          <w:rFonts w:ascii="Arial" w:hAnsi="Arial" w:cs="Arial"/>
          <w:sz w:val="32"/>
          <w:szCs w:val="32"/>
        </w:rPr>
        <w:t xml:space="preserve">2.2. В своей деятельности Специализированная служба руководствуется действующим законодательством Российской Федерации, нормативными правовыми актами муниципального образования Васильевский сельсовет </w:t>
      </w:r>
      <w:r w:rsidRPr="002A41BB">
        <w:rPr>
          <w:rFonts w:ascii="Arial" w:hAnsi="Arial" w:cs="Arial"/>
          <w:sz w:val="32"/>
          <w:szCs w:val="32"/>
          <w:shd w:val="clear" w:color="auto" w:fill="FFFFFF"/>
        </w:rPr>
        <w:t xml:space="preserve"> настоящим Положением.</w:t>
      </w:r>
    </w:p>
    <w:p w:rsidR="002A41BB" w:rsidRPr="002A41BB" w:rsidRDefault="002A41BB" w:rsidP="002A41BB">
      <w:pPr>
        <w:rPr>
          <w:rFonts w:ascii="Arial" w:hAnsi="Arial" w:cs="Arial"/>
          <w:sz w:val="32"/>
          <w:szCs w:val="32"/>
        </w:rPr>
      </w:pPr>
    </w:p>
    <w:p w:rsidR="002A41BB" w:rsidRPr="002A41BB" w:rsidRDefault="002A41BB" w:rsidP="002A41BB">
      <w:pPr>
        <w:rPr>
          <w:rFonts w:ascii="Arial" w:hAnsi="Arial" w:cs="Arial"/>
          <w:sz w:val="32"/>
          <w:szCs w:val="32"/>
        </w:rPr>
      </w:pPr>
    </w:p>
    <w:p w:rsidR="00482AE1" w:rsidRPr="002A41BB" w:rsidRDefault="00482AE1">
      <w:pPr>
        <w:rPr>
          <w:rFonts w:ascii="Arial" w:hAnsi="Arial" w:cs="Arial"/>
          <w:sz w:val="32"/>
          <w:szCs w:val="32"/>
        </w:rPr>
      </w:pPr>
    </w:p>
    <w:sectPr w:rsidR="00482AE1" w:rsidRPr="002A41BB" w:rsidSect="004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41BB"/>
    <w:rsid w:val="002A41BB"/>
    <w:rsid w:val="004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B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2A4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2020-12-28T10:22:00Z</dcterms:created>
  <dcterms:modified xsi:type="dcterms:W3CDTF">2020-12-28T10:24:00Z</dcterms:modified>
</cp:coreProperties>
</file>