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C1" w:rsidRDefault="00A37AC1" w:rsidP="00A37AC1">
      <w:pPr>
        <w:jc w:val="center"/>
        <w:rPr>
          <w:rFonts w:ascii="Arial" w:hAnsi="Arial" w:cs="Arial"/>
          <w:b/>
          <w:sz w:val="32"/>
          <w:szCs w:val="32"/>
        </w:rPr>
      </w:pPr>
      <w:r>
        <w:rPr>
          <w:rFonts w:ascii="Arial" w:hAnsi="Arial" w:cs="Arial"/>
          <w:b/>
          <w:sz w:val="32"/>
          <w:szCs w:val="32"/>
        </w:rPr>
        <w:t>АДМИНИСТРАЦИЯ</w:t>
      </w:r>
    </w:p>
    <w:p w:rsidR="00A37AC1" w:rsidRDefault="00A37AC1" w:rsidP="00A37AC1">
      <w:pPr>
        <w:jc w:val="center"/>
        <w:rPr>
          <w:rFonts w:ascii="Arial" w:hAnsi="Arial" w:cs="Arial"/>
          <w:b/>
          <w:sz w:val="32"/>
          <w:szCs w:val="32"/>
        </w:rPr>
      </w:pPr>
      <w:r>
        <w:rPr>
          <w:rFonts w:ascii="Arial" w:hAnsi="Arial" w:cs="Arial"/>
          <w:b/>
          <w:sz w:val="32"/>
          <w:szCs w:val="32"/>
        </w:rPr>
        <w:t xml:space="preserve"> МУНИЦИПАЛЬНОГО ОБРАЗОВАНИЯ</w:t>
      </w:r>
    </w:p>
    <w:p w:rsidR="00A37AC1" w:rsidRDefault="00A37AC1" w:rsidP="00A37AC1">
      <w:pPr>
        <w:jc w:val="center"/>
        <w:rPr>
          <w:rFonts w:ascii="Arial" w:hAnsi="Arial" w:cs="Arial"/>
          <w:b/>
          <w:sz w:val="32"/>
          <w:szCs w:val="32"/>
        </w:rPr>
      </w:pPr>
      <w:r>
        <w:rPr>
          <w:rFonts w:ascii="Arial" w:hAnsi="Arial" w:cs="Arial"/>
          <w:b/>
          <w:sz w:val="32"/>
          <w:szCs w:val="32"/>
        </w:rPr>
        <w:t>ВАСИЛЬЕВСКИЙ СЕЛЬСОВЕТ</w:t>
      </w:r>
    </w:p>
    <w:p w:rsidR="00A37AC1" w:rsidRDefault="00A37AC1" w:rsidP="00A37AC1">
      <w:pPr>
        <w:jc w:val="center"/>
        <w:rPr>
          <w:rFonts w:ascii="Arial" w:hAnsi="Arial" w:cs="Arial"/>
          <w:b/>
          <w:sz w:val="32"/>
          <w:szCs w:val="32"/>
        </w:rPr>
      </w:pPr>
      <w:r>
        <w:rPr>
          <w:rFonts w:ascii="Arial" w:hAnsi="Arial" w:cs="Arial"/>
          <w:b/>
          <w:sz w:val="32"/>
          <w:szCs w:val="32"/>
        </w:rPr>
        <w:t>АКБУЛАКСКОГО РАЙОНА</w:t>
      </w:r>
    </w:p>
    <w:p w:rsidR="00A37AC1" w:rsidRDefault="00A37AC1" w:rsidP="00A37AC1">
      <w:pPr>
        <w:jc w:val="center"/>
        <w:rPr>
          <w:rFonts w:ascii="Arial" w:hAnsi="Arial" w:cs="Arial"/>
          <w:b/>
          <w:sz w:val="32"/>
          <w:szCs w:val="32"/>
        </w:rPr>
      </w:pPr>
      <w:r>
        <w:rPr>
          <w:rFonts w:ascii="Arial" w:hAnsi="Arial" w:cs="Arial"/>
          <w:b/>
          <w:sz w:val="32"/>
          <w:szCs w:val="32"/>
        </w:rPr>
        <w:t>ОРЕНБУРГСКОЙ ОБЛАСТИ</w:t>
      </w:r>
    </w:p>
    <w:p w:rsidR="00A37AC1" w:rsidRDefault="00A37AC1" w:rsidP="00A37AC1">
      <w:pPr>
        <w:jc w:val="center"/>
        <w:rPr>
          <w:rFonts w:ascii="Arial" w:hAnsi="Arial" w:cs="Arial"/>
          <w:b/>
          <w:sz w:val="32"/>
          <w:szCs w:val="32"/>
        </w:rPr>
      </w:pPr>
    </w:p>
    <w:p w:rsidR="00A37AC1" w:rsidRDefault="00A37AC1" w:rsidP="00A37AC1">
      <w:pPr>
        <w:jc w:val="center"/>
        <w:rPr>
          <w:rFonts w:ascii="Arial" w:hAnsi="Arial" w:cs="Arial"/>
          <w:b/>
          <w:sz w:val="32"/>
          <w:szCs w:val="32"/>
        </w:rPr>
      </w:pPr>
    </w:p>
    <w:p w:rsidR="00A37AC1" w:rsidRDefault="00A37AC1" w:rsidP="00A37AC1">
      <w:pPr>
        <w:jc w:val="center"/>
        <w:rPr>
          <w:rFonts w:ascii="Arial" w:hAnsi="Arial" w:cs="Arial"/>
          <w:b/>
          <w:sz w:val="32"/>
          <w:szCs w:val="32"/>
        </w:rPr>
      </w:pPr>
      <w:r>
        <w:rPr>
          <w:rFonts w:ascii="Arial" w:hAnsi="Arial" w:cs="Arial"/>
          <w:b/>
          <w:sz w:val="32"/>
          <w:szCs w:val="32"/>
        </w:rPr>
        <w:t>ПОСТАНОВЛЕНИЕ</w:t>
      </w:r>
    </w:p>
    <w:p w:rsidR="00A37AC1" w:rsidRDefault="00A37AC1" w:rsidP="00A37AC1">
      <w:pPr>
        <w:rPr>
          <w:rFonts w:ascii="Arial" w:hAnsi="Arial" w:cs="Arial"/>
          <w:b/>
          <w:sz w:val="32"/>
          <w:szCs w:val="32"/>
        </w:rPr>
      </w:pPr>
    </w:p>
    <w:p w:rsidR="00A37AC1" w:rsidRDefault="00A37AC1" w:rsidP="00A37AC1">
      <w:pPr>
        <w:rPr>
          <w:rFonts w:ascii="Arial" w:hAnsi="Arial" w:cs="Arial"/>
          <w:b/>
          <w:sz w:val="32"/>
          <w:szCs w:val="32"/>
        </w:rPr>
      </w:pPr>
      <w:r>
        <w:rPr>
          <w:rFonts w:ascii="Arial" w:hAnsi="Arial" w:cs="Arial"/>
          <w:b/>
          <w:sz w:val="32"/>
          <w:szCs w:val="32"/>
        </w:rPr>
        <w:t>15.07.2019                                                                        №30-п</w:t>
      </w:r>
    </w:p>
    <w:p w:rsidR="00A37AC1" w:rsidRDefault="00A37AC1" w:rsidP="00A37AC1">
      <w:pPr>
        <w:rPr>
          <w:rFonts w:ascii="Arial" w:hAnsi="Arial" w:cs="Arial"/>
          <w:b/>
          <w:sz w:val="32"/>
          <w:szCs w:val="32"/>
        </w:rPr>
      </w:pPr>
    </w:p>
    <w:p w:rsidR="00A37AC1" w:rsidRDefault="00A37AC1" w:rsidP="00A37AC1">
      <w:pPr>
        <w:rPr>
          <w:b/>
        </w:rPr>
      </w:pPr>
    </w:p>
    <w:p w:rsidR="00A37AC1" w:rsidRPr="00A37AC1" w:rsidRDefault="00A37AC1" w:rsidP="00A37AC1">
      <w:pPr>
        <w:pStyle w:val="ConsPlusTitlePage"/>
        <w:jc w:val="center"/>
        <w:rPr>
          <w:rFonts w:ascii="Arial" w:hAnsi="Arial" w:cs="Arial"/>
          <w:b/>
          <w:sz w:val="32"/>
          <w:szCs w:val="32"/>
        </w:rPr>
      </w:pPr>
      <w:r w:rsidRPr="00A37AC1">
        <w:rPr>
          <w:rFonts w:ascii="Arial" w:hAnsi="Arial" w:cs="Arial"/>
          <w:b/>
          <w:sz w:val="32"/>
          <w:szCs w:val="32"/>
        </w:rPr>
        <w:t xml:space="preserve">«Об утверждении Положения (Порядка) об организации и проведении проверок при осуществлении ведомственного </w:t>
      </w:r>
      <w:proofErr w:type="gramStart"/>
      <w:r w:rsidRPr="00A37AC1">
        <w:rPr>
          <w:rFonts w:ascii="Arial" w:hAnsi="Arial" w:cs="Arial"/>
          <w:b/>
          <w:sz w:val="32"/>
          <w:szCs w:val="32"/>
        </w:rPr>
        <w:t>контроля за</w:t>
      </w:r>
      <w:proofErr w:type="gramEnd"/>
      <w:r w:rsidRPr="00A37AC1">
        <w:rPr>
          <w:rFonts w:ascii="Arial" w:hAnsi="Arial" w:cs="Arial"/>
          <w:b/>
          <w:sz w:val="32"/>
          <w:szCs w:val="32"/>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Васильевский сельсовет </w:t>
      </w:r>
      <w:proofErr w:type="spellStart"/>
      <w:r w:rsidRPr="00A37AC1">
        <w:rPr>
          <w:rFonts w:ascii="Arial" w:hAnsi="Arial" w:cs="Arial"/>
          <w:b/>
          <w:sz w:val="32"/>
          <w:szCs w:val="32"/>
        </w:rPr>
        <w:t>Акбулакского</w:t>
      </w:r>
      <w:proofErr w:type="spellEnd"/>
      <w:r w:rsidRPr="00A37AC1">
        <w:rPr>
          <w:rFonts w:ascii="Arial" w:hAnsi="Arial" w:cs="Arial"/>
          <w:b/>
          <w:sz w:val="32"/>
          <w:szCs w:val="32"/>
        </w:rPr>
        <w:t xml:space="preserve"> района Оренбургской области в подведомственных организациях»</w:t>
      </w:r>
    </w:p>
    <w:p w:rsidR="00A37AC1" w:rsidRDefault="00A37AC1" w:rsidP="00A37AC1">
      <w:pPr>
        <w:pStyle w:val="ConsPlusNormal"/>
        <w:jc w:val="center"/>
        <w:rPr>
          <w:rFonts w:ascii="Times New Roman" w:hAnsi="Times New Roman" w:cs="Times New Roman"/>
          <w:sz w:val="24"/>
        </w:rPr>
      </w:pPr>
    </w:p>
    <w:p w:rsidR="00A37AC1" w:rsidRDefault="00A37AC1" w:rsidP="00A37AC1">
      <w:pPr>
        <w:pStyle w:val="ConsPlusNormal"/>
        <w:jc w:val="center"/>
        <w:rPr>
          <w:rFonts w:ascii="Times New Roman" w:hAnsi="Times New Roman" w:cs="Times New Roman"/>
          <w:sz w:val="24"/>
        </w:rPr>
      </w:pPr>
    </w:p>
    <w:p w:rsidR="00A37AC1" w:rsidRPr="00A37AC1" w:rsidRDefault="00A37AC1" w:rsidP="00A37AC1">
      <w:pPr>
        <w:pStyle w:val="ConsPlusNormal"/>
        <w:ind w:firstLine="720"/>
        <w:jc w:val="both"/>
        <w:rPr>
          <w:sz w:val="24"/>
          <w:szCs w:val="24"/>
        </w:rPr>
      </w:pPr>
      <w:r w:rsidRPr="00A37AC1">
        <w:rPr>
          <w:sz w:val="24"/>
          <w:szCs w:val="24"/>
        </w:rPr>
        <w:t xml:space="preserve">В соответствии со статьей 353.1 Трудового кодекса Российской Федерации,   статьей 3 Закона Оренбургской области от  09.07.2012 № 917/279-V-ОЗ «О ведомственном </w:t>
      </w:r>
      <w:proofErr w:type="gramStart"/>
      <w:r w:rsidRPr="00A37AC1">
        <w:rPr>
          <w:sz w:val="24"/>
          <w:szCs w:val="24"/>
        </w:rPr>
        <w:t>контроле за</w:t>
      </w:r>
      <w:proofErr w:type="gramEnd"/>
      <w:r w:rsidRPr="00A37AC1">
        <w:rPr>
          <w:sz w:val="24"/>
          <w:szCs w:val="24"/>
        </w:rPr>
        <w:t xml:space="preserve"> соблюдением трудового законодательства и иных нормативных правовых актов, содержащих нормы трудового права»:</w:t>
      </w:r>
    </w:p>
    <w:p w:rsidR="00A37AC1" w:rsidRPr="00A37AC1" w:rsidRDefault="00A37AC1" w:rsidP="00A37AC1">
      <w:pPr>
        <w:pStyle w:val="ConsPlusNormal"/>
        <w:ind w:firstLine="720"/>
        <w:jc w:val="both"/>
        <w:rPr>
          <w:sz w:val="24"/>
          <w:szCs w:val="24"/>
        </w:rPr>
      </w:pPr>
      <w:r w:rsidRPr="00A37AC1">
        <w:rPr>
          <w:sz w:val="24"/>
          <w:szCs w:val="24"/>
        </w:rPr>
        <w:t xml:space="preserve">1. Утвердить Положение (Порядок) об организации и проведении проверок при осуществлении ведомственного </w:t>
      </w:r>
      <w:proofErr w:type="gramStart"/>
      <w:r w:rsidRPr="00A37AC1">
        <w:rPr>
          <w:sz w:val="24"/>
          <w:szCs w:val="24"/>
        </w:rPr>
        <w:t>контроля за</w:t>
      </w:r>
      <w:proofErr w:type="gramEnd"/>
      <w:r w:rsidRPr="00A37AC1">
        <w:rPr>
          <w:sz w:val="24"/>
          <w:szCs w:val="24"/>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Васильевский сельсовет </w:t>
      </w:r>
      <w:proofErr w:type="spellStart"/>
      <w:r w:rsidRPr="00A37AC1">
        <w:rPr>
          <w:sz w:val="24"/>
          <w:szCs w:val="24"/>
        </w:rPr>
        <w:t>Акбулакского</w:t>
      </w:r>
      <w:proofErr w:type="spellEnd"/>
      <w:r w:rsidRPr="00A37AC1">
        <w:rPr>
          <w:sz w:val="24"/>
          <w:szCs w:val="24"/>
        </w:rPr>
        <w:t xml:space="preserve"> района Оренбургской области в подведомственных организациях согласно приложению.</w:t>
      </w:r>
    </w:p>
    <w:p w:rsidR="00A37AC1" w:rsidRPr="00A37AC1" w:rsidRDefault="00A37AC1" w:rsidP="00A37AC1">
      <w:pPr>
        <w:pStyle w:val="ConsPlusNormal"/>
        <w:ind w:firstLine="720"/>
        <w:jc w:val="both"/>
        <w:rPr>
          <w:sz w:val="24"/>
          <w:szCs w:val="24"/>
        </w:rPr>
      </w:pPr>
      <w:r w:rsidRPr="00A37AC1">
        <w:rPr>
          <w:sz w:val="24"/>
          <w:szCs w:val="24"/>
        </w:rPr>
        <w:t xml:space="preserve">2. </w:t>
      </w:r>
      <w:proofErr w:type="gramStart"/>
      <w:r w:rsidRPr="00A37AC1">
        <w:rPr>
          <w:sz w:val="24"/>
          <w:szCs w:val="24"/>
        </w:rPr>
        <w:t>Контроль за</w:t>
      </w:r>
      <w:proofErr w:type="gramEnd"/>
      <w:r w:rsidRPr="00A37AC1">
        <w:rPr>
          <w:sz w:val="24"/>
          <w:szCs w:val="24"/>
        </w:rPr>
        <w:t xml:space="preserve"> исполнением настоящего постановления оставляю за собой.</w:t>
      </w:r>
    </w:p>
    <w:p w:rsidR="00A37AC1" w:rsidRPr="00A37AC1" w:rsidRDefault="00A37AC1" w:rsidP="00A37AC1">
      <w:pPr>
        <w:pStyle w:val="a4"/>
        <w:ind w:firstLine="709"/>
        <w:jc w:val="both"/>
        <w:rPr>
          <w:rFonts w:ascii="Arial" w:hAnsi="Arial" w:cs="Arial"/>
          <w:kern w:val="2"/>
          <w:sz w:val="24"/>
          <w:szCs w:val="24"/>
        </w:rPr>
      </w:pPr>
      <w:r w:rsidRPr="00A37AC1">
        <w:rPr>
          <w:rFonts w:ascii="Arial" w:hAnsi="Arial" w:cs="Arial"/>
          <w:sz w:val="24"/>
          <w:szCs w:val="24"/>
        </w:rPr>
        <w:t xml:space="preserve">3. </w:t>
      </w:r>
      <w:r w:rsidRPr="00A37AC1">
        <w:rPr>
          <w:rFonts w:ascii="Arial" w:hAnsi="Arial" w:cs="Arial"/>
          <w:kern w:val="2"/>
          <w:sz w:val="24"/>
          <w:szCs w:val="24"/>
        </w:rPr>
        <w:t xml:space="preserve">Постановление вступает в силу после его обнародования. </w:t>
      </w:r>
    </w:p>
    <w:p w:rsidR="00A37AC1" w:rsidRPr="00A37AC1" w:rsidRDefault="00A37AC1" w:rsidP="00A37AC1">
      <w:pPr>
        <w:ind w:firstLine="567"/>
        <w:jc w:val="both"/>
        <w:rPr>
          <w:rFonts w:ascii="Arial" w:hAnsi="Arial" w:cs="Arial"/>
        </w:rPr>
      </w:pPr>
    </w:p>
    <w:p w:rsidR="00A37AC1" w:rsidRPr="00A37AC1" w:rsidRDefault="00A37AC1" w:rsidP="00A37AC1">
      <w:pPr>
        <w:jc w:val="both"/>
        <w:rPr>
          <w:rFonts w:ascii="Arial" w:hAnsi="Arial" w:cs="Arial"/>
        </w:rPr>
      </w:pPr>
    </w:p>
    <w:p w:rsidR="00A37AC1" w:rsidRDefault="00A37AC1" w:rsidP="00A37AC1">
      <w:pPr>
        <w:jc w:val="both"/>
        <w:rPr>
          <w:rFonts w:ascii="Arial" w:hAnsi="Arial" w:cs="Arial"/>
        </w:rPr>
      </w:pP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r w:rsidRPr="00A37AC1">
        <w:rPr>
          <w:rFonts w:ascii="Arial" w:hAnsi="Arial" w:cs="Arial"/>
        </w:rPr>
        <w:t>Глава администрации</w:t>
      </w:r>
    </w:p>
    <w:p w:rsidR="00A37AC1" w:rsidRPr="00A37AC1" w:rsidRDefault="00A37AC1" w:rsidP="00A37AC1">
      <w:pPr>
        <w:jc w:val="both"/>
        <w:rPr>
          <w:rFonts w:ascii="Arial" w:hAnsi="Arial" w:cs="Arial"/>
        </w:rPr>
      </w:pPr>
      <w:r w:rsidRPr="00A37AC1">
        <w:rPr>
          <w:rFonts w:ascii="Arial" w:hAnsi="Arial" w:cs="Arial"/>
        </w:rPr>
        <w:t>МО Васильевский сельсовет                                                           П.И. Гуляев</w:t>
      </w: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p>
    <w:p w:rsidR="00A37AC1" w:rsidRPr="00A37AC1" w:rsidRDefault="00A37AC1" w:rsidP="00A37AC1">
      <w:pPr>
        <w:jc w:val="both"/>
        <w:rPr>
          <w:rFonts w:ascii="Arial" w:hAnsi="Arial" w:cs="Arial"/>
        </w:rPr>
      </w:pPr>
      <w:r w:rsidRPr="00A37AC1">
        <w:rPr>
          <w:rFonts w:ascii="Arial" w:hAnsi="Arial" w:cs="Arial"/>
        </w:rPr>
        <w:t xml:space="preserve">Разослано: в прокуратуру </w:t>
      </w:r>
      <w:proofErr w:type="spellStart"/>
      <w:r w:rsidRPr="00A37AC1">
        <w:rPr>
          <w:rFonts w:ascii="Arial" w:hAnsi="Arial" w:cs="Arial"/>
        </w:rPr>
        <w:t>Акбулакского</w:t>
      </w:r>
      <w:proofErr w:type="spellEnd"/>
      <w:r w:rsidRPr="00A37AC1">
        <w:rPr>
          <w:rFonts w:ascii="Arial" w:hAnsi="Arial" w:cs="Arial"/>
        </w:rPr>
        <w:t xml:space="preserve"> района, в дело</w:t>
      </w:r>
    </w:p>
    <w:p w:rsidR="00A37AC1" w:rsidRPr="00A37AC1" w:rsidRDefault="00A37AC1" w:rsidP="00A37AC1">
      <w:pPr>
        <w:pStyle w:val="ConsPlusNormal"/>
        <w:ind w:left="709" w:right="710"/>
        <w:jc w:val="center"/>
        <w:outlineLvl w:val="0"/>
        <w:rPr>
          <w:b/>
          <w:sz w:val="32"/>
          <w:szCs w:val="32"/>
        </w:rPr>
      </w:pPr>
      <w:r>
        <w:rPr>
          <w:b/>
          <w:sz w:val="32"/>
          <w:szCs w:val="32"/>
        </w:rPr>
        <w:lastRenderedPageBreak/>
        <w:t xml:space="preserve">                                          </w:t>
      </w:r>
      <w:r w:rsidRPr="00A37AC1">
        <w:rPr>
          <w:b/>
          <w:sz w:val="32"/>
          <w:szCs w:val="32"/>
        </w:rPr>
        <w:t>Приложение</w:t>
      </w:r>
    </w:p>
    <w:p w:rsidR="00A37AC1" w:rsidRPr="00A37AC1" w:rsidRDefault="00A37AC1" w:rsidP="00A37AC1">
      <w:pPr>
        <w:pStyle w:val="ConsPlusNormal"/>
        <w:jc w:val="right"/>
        <w:outlineLvl w:val="0"/>
        <w:rPr>
          <w:b/>
          <w:sz w:val="32"/>
          <w:szCs w:val="32"/>
        </w:rPr>
      </w:pPr>
      <w:r w:rsidRPr="00A37AC1">
        <w:rPr>
          <w:b/>
          <w:sz w:val="32"/>
          <w:szCs w:val="32"/>
        </w:rPr>
        <w:t xml:space="preserve">к постановлению главы </w:t>
      </w:r>
    </w:p>
    <w:p w:rsidR="00A37AC1" w:rsidRPr="00A37AC1" w:rsidRDefault="00A37AC1" w:rsidP="00A37AC1">
      <w:pPr>
        <w:pStyle w:val="ConsPlusNormal"/>
        <w:jc w:val="right"/>
        <w:outlineLvl w:val="0"/>
        <w:rPr>
          <w:b/>
          <w:sz w:val="32"/>
          <w:szCs w:val="32"/>
        </w:rPr>
      </w:pPr>
      <w:r w:rsidRPr="00A37AC1">
        <w:rPr>
          <w:b/>
          <w:sz w:val="32"/>
          <w:szCs w:val="32"/>
        </w:rPr>
        <w:t xml:space="preserve">муниципального образования </w:t>
      </w:r>
    </w:p>
    <w:p w:rsidR="00A37AC1" w:rsidRPr="00A37AC1" w:rsidRDefault="00A37AC1" w:rsidP="00A37AC1">
      <w:pPr>
        <w:pStyle w:val="ConsPlusNormal"/>
        <w:jc w:val="right"/>
        <w:outlineLvl w:val="0"/>
        <w:rPr>
          <w:b/>
          <w:sz w:val="32"/>
          <w:szCs w:val="32"/>
        </w:rPr>
      </w:pPr>
      <w:r w:rsidRPr="00A37AC1">
        <w:rPr>
          <w:b/>
          <w:sz w:val="32"/>
          <w:szCs w:val="32"/>
        </w:rPr>
        <w:t>Васильевский сельсовет</w:t>
      </w:r>
    </w:p>
    <w:p w:rsidR="00A37AC1" w:rsidRPr="00A37AC1" w:rsidRDefault="00A37AC1" w:rsidP="00A37AC1">
      <w:pPr>
        <w:pStyle w:val="ConsPlusNormal"/>
        <w:jc w:val="right"/>
        <w:rPr>
          <w:b/>
          <w:sz w:val="32"/>
          <w:szCs w:val="32"/>
        </w:rPr>
      </w:pPr>
      <w:r w:rsidRPr="00A37AC1">
        <w:rPr>
          <w:b/>
          <w:sz w:val="32"/>
          <w:szCs w:val="32"/>
        </w:rPr>
        <w:t>от 15.07.2019 № 30-п</w:t>
      </w:r>
    </w:p>
    <w:p w:rsidR="00A37AC1" w:rsidRPr="00A37AC1" w:rsidRDefault="00A37AC1" w:rsidP="00A37AC1">
      <w:pPr>
        <w:pStyle w:val="ConsPlusNormal"/>
        <w:ind w:firstLine="720"/>
        <w:jc w:val="right"/>
        <w:rPr>
          <w:sz w:val="24"/>
          <w:szCs w:val="24"/>
        </w:rPr>
      </w:pPr>
    </w:p>
    <w:p w:rsidR="00A37AC1" w:rsidRPr="00A37AC1" w:rsidRDefault="00A37AC1" w:rsidP="00A37AC1">
      <w:pPr>
        <w:pStyle w:val="ConsPlusNormal"/>
        <w:jc w:val="center"/>
        <w:rPr>
          <w:b/>
          <w:sz w:val="24"/>
          <w:szCs w:val="24"/>
        </w:rPr>
      </w:pPr>
      <w:r w:rsidRPr="00A37AC1">
        <w:rPr>
          <w:b/>
          <w:sz w:val="24"/>
          <w:szCs w:val="24"/>
        </w:rPr>
        <w:t xml:space="preserve">ПОЛОЖЕНИЕ </w:t>
      </w:r>
      <w:r w:rsidRPr="00A37AC1">
        <w:rPr>
          <w:sz w:val="24"/>
          <w:szCs w:val="24"/>
        </w:rPr>
        <w:t>(Порядок)</w:t>
      </w:r>
    </w:p>
    <w:p w:rsidR="00A37AC1" w:rsidRPr="00A37AC1" w:rsidRDefault="00A37AC1" w:rsidP="00A37AC1">
      <w:pPr>
        <w:pStyle w:val="ConsPlusNormal"/>
        <w:jc w:val="center"/>
        <w:rPr>
          <w:sz w:val="24"/>
          <w:szCs w:val="24"/>
        </w:rPr>
      </w:pPr>
      <w:r w:rsidRPr="00A37AC1">
        <w:rPr>
          <w:sz w:val="24"/>
          <w:szCs w:val="24"/>
        </w:rPr>
        <w:t xml:space="preserve">об организации и проведении проверок при осуществлении ведомственного </w:t>
      </w:r>
      <w:proofErr w:type="gramStart"/>
      <w:r w:rsidRPr="00A37AC1">
        <w:rPr>
          <w:sz w:val="24"/>
          <w:szCs w:val="24"/>
        </w:rPr>
        <w:t>контроля за</w:t>
      </w:r>
      <w:proofErr w:type="gramEnd"/>
      <w:r w:rsidRPr="00A37AC1">
        <w:rPr>
          <w:sz w:val="24"/>
          <w:szCs w:val="24"/>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Васильевский сельсовет </w:t>
      </w:r>
      <w:proofErr w:type="spellStart"/>
      <w:r w:rsidRPr="00A37AC1">
        <w:rPr>
          <w:sz w:val="24"/>
          <w:szCs w:val="24"/>
        </w:rPr>
        <w:t>Акбулакского</w:t>
      </w:r>
      <w:proofErr w:type="spellEnd"/>
      <w:r w:rsidRPr="00A37AC1">
        <w:rPr>
          <w:sz w:val="24"/>
          <w:szCs w:val="24"/>
        </w:rPr>
        <w:t xml:space="preserve"> района Оренбургской области в подведомственных организациях</w:t>
      </w:r>
    </w:p>
    <w:p w:rsidR="00A37AC1" w:rsidRPr="00A37AC1" w:rsidRDefault="00A37AC1" w:rsidP="00A37AC1">
      <w:pPr>
        <w:pStyle w:val="ConsPlusNormal"/>
        <w:ind w:firstLine="720"/>
        <w:jc w:val="center"/>
        <w:rPr>
          <w:sz w:val="24"/>
          <w:szCs w:val="24"/>
        </w:rPr>
      </w:pPr>
    </w:p>
    <w:p w:rsidR="00A37AC1" w:rsidRPr="00A37AC1" w:rsidRDefault="00A37AC1" w:rsidP="00A37AC1">
      <w:pPr>
        <w:jc w:val="center"/>
        <w:rPr>
          <w:rFonts w:ascii="Arial" w:hAnsi="Arial" w:cs="Arial"/>
        </w:rPr>
      </w:pPr>
      <w:r w:rsidRPr="00A37AC1">
        <w:rPr>
          <w:rFonts w:ascii="Arial" w:hAnsi="Arial" w:cs="Arial"/>
        </w:rPr>
        <w:t>I. Общие положения</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 xml:space="preserve">1. </w:t>
      </w:r>
      <w:proofErr w:type="gramStart"/>
      <w:r w:rsidRPr="00A37AC1">
        <w:rPr>
          <w:rFonts w:ascii="Arial" w:hAnsi="Arial" w:cs="Arial"/>
        </w:rPr>
        <w:t>Порядок организации и проведения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осуществлением необходимых специальных исследований, экспертиз, оформлением результатов проверки и</w:t>
      </w:r>
      <w:proofErr w:type="gramEnd"/>
      <w:r w:rsidRPr="00A37AC1">
        <w:rPr>
          <w:rFonts w:ascii="Arial" w:hAnsi="Arial" w:cs="Arial"/>
        </w:rPr>
        <w:t xml:space="preserve"> принятием мер по результатам проведенных мероприятий по ведомственному контролю (далее - мероприятия по ведомственному контролю), и их сроки.</w:t>
      </w:r>
    </w:p>
    <w:p w:rsidR="00A37AC1" w:rsidRPr="00A37AC1" w:rsidRDefault="00A37AC1" w:rsidP="00A37AC1">
      <w:pPr>
        <w:ind w:firstLine="720"/>
        <w:jc w:val="both"/>
        <w:rPr>
          <w:rFonts w:ascii="Arial" w:hAnsi="Arial" w:cs="Arial"/>
        </w:rPr>
      </w:pPr>
      <w:r w:rsidRPr="00A37AC1">
        <w:rPr>
          <w:rFonts w:ascii="Arial" w:hAnsi="Arial" w:cs="Arial"/>
        </w:rPr>
        <w:t xml:space="preserve">2. Администрация муниципального образования Васильевский сельсовет </w:t>
      </w:r>
      <w:proofErr w:type="spellStart"/>
      <w:r w:rsidRPr="00A37AC1">
        <w:rPr>
          <w:rFonts w:ascii="Arial" w:hAnsi="Arial" w:cs="Arial"/>
        </w:rPr>
        <w:t>Акбулакского</w:t>
      </w:r>
      <w:proofErr w:type="spellEnd"/>
      <w:r w:rsidRPr="00A37AC1">
        <w:rPr>
          <w:rFonts w:ascii="Arial" w:hAnsi="Arial" w:cs="Arial"/>
        </w:rPr>
        <w:t xml:space="preserve"> района Оренбургской области (далее - администрация) самостоятельно осуществляет </w:t>
      </w:r>
      <w:proofErr w:type="gramStart"/>
      <w:r w:rsidRPr="00A37AC1">
        <w:rPr>
          <w:rFonts w:ascii="Arial" w:hAnsi="Arial" w:cs="Arial"/>
        </w:rPr>
        <w:t>контроль за</w:t>
      </w:r>
      <w:proofErr w:type="gramEnd"/>
      <w:r w:rsidRPr="00A37AC1">
        <w:rPr>
          <w:rFonts w:ascii="Arial" w:hAnsi="Arial" w:cs="Arial"/>
        </w:rPr>
        <w:t xml:space="preserve"> соблюдением трудового законодательства и иных нормативных правовых актов, содержащих нормы трудового права, в подведомственных ей организациях (далее - ведомственный контроль).</w:t>
      </w:r>
    </w:p>
    <w:p w:rsidR="00A37AC1" w:rsidRPr="00A37AC1" w:rsidRDefault="00A37AC1" w:rsidP="00A37AC1">
      <w:pPr>
        <w:ind w:firstLine="720"/>
        <w:jc w:val="both"/>
        <w:rPr>
          <w:rFonts w:ascii="Arial" w:hAnsi="Arial" w:cs="Arial"/>
        </w:rPr>
      </w:pPr>
      <w:r w:rsidRPr="00A37AC1">
        <w:rPr>
          <w:rFonts w:ascii="Arial" w:hAnsi="Arial" w:cs="Arial"/>
        </w:rPr>
        <w:t xml:space="preserve">3. Ответственными за организацию и проведение ведомственного контроля являются должностные лица муниципального образования Васильевский сельсовет </w:t>
      </w:r>
      <w:proofErr w:type="spellStart"/>
      <w:r w:rsidRPr="00A37AC1">
        <w:rPr>
          <w:rFonts w:ascii="Arial" w:hAnsi="Arial" w:cs="Arial"/>
        </w:rPr>
        <w:t>Акбулакского</w:t>
      </w:r>
      <w:proofErr w:type="spellEnd"/>
      <w:r w:rsidRPr="00A37AC1">
        <w:rPr>
          <w:rFonts w:ascii="Arial" w:hAnsi="Arial" w:cs="Arial"/>
        </w:rPr>
        <w:t xml:space="preserve"> района Оренбургской области (далее - должностное лицо).</w:t>
      </w:r>
    </w:p>
    <w:p w:rsidR="00A37AC1" w:rsidRPr="00A37AC1" w:rsidRDefault="00A37AC1" w:rsidP="00A37AC1">
      <w:pPr>
        <w:ind w:firstLine="720"/>
        <w:jc w:val="both"/>
        <w:rPr>
          <w:rFonts w:ascii="Arial" w:hAnsi="Arial" w:cs="Arial"/>
        </w:rPr>
      </w:pPr>
      <w:r w:rsidRPr="00A37AC1">
        <w:rPr>
          <w:rFonts w:ascii="Arial" w:hAnsi="Arial" w:cs="Arial"/>
        </w:rPr>
        <w:t xml:space="preserve">4. </w:t>
      </w:r>
      <w:proofErr w:type="gramStart"/>
      <w:r w:rsidRPr="00A37AC1">
        <w:rPr>
          <w:rFonts w:ascii="Arial" w:hAnsi="Arial" w:cs="Arial"/>
        </w:rPr>
        <w:t xml:space="preserve">Правовую основу осуществления ведомственного контроля составляют </w:t>
      </w:r>
      <w:hyperlink r:id="rId4" w:history="1">
        <w:r w:rsidRPr="00A37AC1">
          <w:rPr>
            <w:rStyle w:val="a3"/>
            <w:rFonts w:ascii="Arial" w:hAnsi="Arial" w:cs="Arial"/>
            <w:color w:val="000000"/>
          </w:rPr>
          <w:t>Конституция</w:t>
        </w:r>
      </w:hyperlink>
      <w:r w:rsidRPr="00A37AC1">
        <w:rPr>
          <w:rFonts w:ascii="Arial" w:hAnsi="Arial" w:cs="Arial"/>
        </w:rPr>
        <w:t xml:space="preserve"> Российской Федерации, Трудовой </w:t>
      </w:r>
      <w:hyperlink r:id="rId5" w:history="1">
        <w:r w:rsidRPr="00A37AC1">
          <w:rPr>
            <w:rStyle w:val="a3"/>
            <w:rFonts w:ascii="Arial" w:hAnsi="Arial" w:cs="Arial"/>
            <w:color w:val="000000"/>
          </w:rPr>
          <w:t>кодекс</w:t>
        </w:r>
      </w:hyperlink>
      <w:r w:rsidRPr="00A37AC1">
        <w:rPr>
          <w:rFonts w:ascii="Arial" w:hAnsi="Arial" w:cs="Arial"/>
        </w:rPr>
        <w:t xml:space="preserve"> Российской Федерации, федеральные законы и иные нормативные правовые акты Российской Федерации, </w:t>
      </w:r>
      <w:hyperlink r:id="rId6" w:history="1">
        <w:r w:rsidRPr="00A37AC1">
          <w:rPr>
            <w:rStyle w:val="a3"/>
            <w:rFonts w:ascii="Arial" w:hAnsi="Arial" w:cs="Arial"/>
            <w:color w:val="000000"/>
          </w:rPr>
          <w:t>Закон</w:t>
        </w:r>
      </w:hyperlink>
      <w:r w:rsidRPr="00A37AC1">
        <w:rPr>
          <w:rFonts w:ascii="Arial" w:hAnsi="Arial" w:cs="Arial"/>
        </w:rPr>
        <w:t xml:space="preserve"> Оренбургской области от 09.07.2012 № 917/279-V-ОЗ «О ведомственном контроле за соблюдением трудового законодательства и иных нормативных правовых актов, содержащих нормы трудового права», Устав администрации муниципального образования Васильевский сельсовет </w:t>
      </w:r>
      <w:proofErr w:type="spellStart"/>
      <w:r w:rsidRPr="00A37AC1">
        <w:rPr>
          <w:rFonts w:ascii="Arial" w:hAnsi="Arial" w:cs="Arial"/>
        </w:rPr>
        <w:t>Акбулакского</w:t>
      </w:r>
      <w:proofErr w:type="spellEnd"/>
      <w:r w:rsidRPr="00A37AC1">
        <w:rPr>
          <w:rFonts w:ascii="Arial" w:hAnsi="Arial" w:cs="Arial"/>
        </w:rPr>
        <w:t xml:space="preserve"> района Оренбургской области</w:t>
      </w:r>
      <w:proofErr w:type="gramEnd"/>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II. Виды мероприятий по ведомственному контролю</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 xml:space="preserve">5. Ведомственный контроль осуществляется посредством проведения проверок подведомственных администрации организаций (далее - подведомственных организаций) для оценки соответствия осуществляемых ими деятельности или действий (бездействия) обязательным требованиям трудового </w:t>
      </w:r>
      <w:r w:rsidRPr="00A37AC1">
        <w:rPr>
          <w:rFonts w:ascii="Arial" w:hAnsi="Arial" w:cs="Arial"/>
        </w:rPr>
        <w:lastRenderedPageBreak/>
        <w:t>законодательства, иным нормативным правовым актам Российской Федерации и Оренбургской области, содержащим нормы трудового права.</w:t>
      </w:r>
    </w:p>
    <w:p w:rsidR="00A37AC1" w:rsidRPr="00A37AC1" w:rsidRDefault="00A37AC1" w:rsidP="00A37AC1">
      <w:pPr>
        <w:ind w:firstLine="720"/>
        <w:jc w:val="both"/>
        <w:rPr>
          <w:rFonts w:ascii="Arial" w:hAnsi="Arial" w:cs="Arial"/>
        </w:rPr>
      </w:pPr>
      <w:r w:rsidRPr="00A37AC1">
        <w:rPr>
          <w:rFonts w:ascii="Arial" w:hAnsi="Arial" w:cs="Arial"/>
        </w:rPr>
        <w:t>6. Виды проверок:</w:t>
      </w:r>
    </w:p>
    <w:p w:rsidR="00A37AC1" w:rsidRPr="00A37AC1" w:rsidRDefault="00A37AC1" w:rsidP="00A37AC1">
      <w:pPr>
        <w:ind w:firstLine="720"/>
        <w:jc w:val="both"/>
        <w:rPr>
          <w:rFonts w:ascii="Arial" w:hAnsi="Arial" w:cs="Arial"/>
        </w:rPr>
      </w:pPr>
      <w:r w:rsidRPr="00A37AC1">
        <w:rPr>
          <w:rFonts w:ascii="Arial" w:hAnsi="Arial" w:cs="Arial"/>
        </w:rPr>
        <w:t>1) в зависимости от основания:</w:t>
      </w:r>
    </w:p>
    <w:p w:rsidR="00A37AC1" w:rsidRPr="00A37AC1" w:rsidRDefault="00A37AC1" w:rsidP="00A37AC1">
      <w:pPr>
        <w:ind w:firstLine="720"/>
        <w:jc w:val="both"/>
        <w:rPr>
          <w:rFonts w:ascii="Arial" w:hAnsi="Arial" w:cs="Arial"/>
        </w:rPr>
      </w:pPr>
      <w:r w:rsidRPr="00A37AC1">
        <w:rPr>
          <w:rFonts w:ascii="Arial" w:hAnsi="Arial" w:cs="Arial"/>
        </w:rPr>
        <w:t xml:space="preserve">плановые - проводимые на основании ежегодных планов проведения мероприятий по ведомственному контролю, утверждаемых главой МО Васильевский сельсовет </w:t>
      </w:r>
      <w:proofErr w:type="spellStart"/>
      <w:r w:rsidRPr="00A37AC1">
        <w:rPr>
          <w:rFonts w:ascii="Arial" w:hAnsi="Arial" w:cs="Arial"/>
        </w:rPr>
        <w:t>Акбулакского</w:t>
      </w:r>
      <w:proofErr w:type="spellEnd"/>
      <w:r w:rsidRPr="00A37AC1">
        <w:rPr>
          <w:rFonts w:ascii="Arial" w:hAnsi="Arial" w:cs="Arial"/>
        </w:rPr>
        <w:t xml:space="preserve"> района Оренбургской области (далее – 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w:t>
      </w:r>
      <w:proofErr w:type="gramStart"/>
      <w:r w:rsidRPr="00A37AC1">
        <w:rPr>
          <w:rFonts w:ascii="Arial" w:hAnsi="Arial" w:cs="Arial"/>
        </w:rPr>
        <w:t>Плановые проверки проводятся один раз в три года;</w:t>
      </w:r>
      <w:proofErr w:type="gramEnd"/>
    </w:p>
    <w:p w:rsidR="00A37AC1" w:rsidRPr="00A37AC1" w:rsidRDefault="00A37AC1" w:rsidP="00A37AC1">
      <w:pPr>
        <w:ind w:firstLine="720"/>
        <w:jc w:val="both"/>
        <w:rPr>
          <w:rFonts w:ascii="Arial" w:hAnsi="Arial" w:cs="Arial"/>
        </w:rPr>
      </w:pPr>
      <w:r w:rsidRPr="00A37AC1">
        <w:rPr>
          <w:rFonts w:ascii="Arial" w:hAnsi="Arial" w:cs="Arial"/>
        </w:rPr>
        <w:t>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w:t>
      </w:r>
    </w:p>
    <w:p w:rsidR="00A37AC1" w:rsidRPr="00A37AC1" w:rsidRDefault="00A37AC1" w:rsidP="00A37AC1">
      <w:pPr>
        <w:ind w:firstLine="720"/>
        <w:jc w:val="both"/>
        <w:rPr>
          <w:rFonts w:ascii="Arial" w:hAnsi="Arial" w:cs="Arial"/>
        </w:rPr>
      </w:pPr>
      <w:r w:rsidRPr="00A37AC1">
        <w:rPr>
          <w:rFonts w:ascii="Arial" w:hAnsi="Arial" w:cs="Arial"/>
        </w:rPr>
        <w:t>2) в зависимости от формы:</w:t>
      </w:r>
    </w:p>
    <w:p w:rsidR="00A37AC1" w:rsidRPr="00A37AC1" w:rsidRDefault="00A37AC1" w:rsidP="00A37AC1">
      <w:pPr>
        <w:ind w:firstLine="720"/>
        <w:jc w:val="both"/>
        <w:rPr>
          <w:rFonts w:ascii="Arial" w:hAnsi="Arial" w:cs="Arial"/>
        </w:rPr>
      </w:pPr>
      <w:r w:rsidRPr="00A37AC1">
        <w:rPr>
          <w:rFonts w:ascii="Arial" w:hAnsi="Arial" w:cs="Arial"/>
        </w:rPr>
        <w:t>выездные (как плановые, так и внеплановые) - проводятся по месту нахождения подведомственной организации;</w:t>
      </w:r>
    </w:p>
    <w:p w:rsidR="00A37AC1" w:rsidRPr="00A37AC1" w:rsidRDefault="00A37AC1" w:rsidP="00A37AC1">
      <w:pPr>
        <w:ind w:firstLine="720"/>
        <w:jc w:val="both"/>
        <w:rPr>
          <w:rFonts w:ascii="Arial" w:hAnsi="Arial" w:cs="Arial"/>
        </w:rPr>
      </w:pPr>
      <w:r w:rsidRPr="00A37AC1">
        <w:rPr>
          <w:rFonts w:ascii="Arial" w:hAnsi="Arial" w:cs="Arial"/>
        </w:rPr>
        <w:t>документарные (как плановые, так и внеплановые) - проводятся по месту нахождения администрации.</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III. Срок проведения мероприятий по ведомственному контролю</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7. Срок осуществления мероприятий по ведомственному контролю не может превышать двадцати рабочих дней.</w:t>
      </w:r>
    </w:p>
    <w:p w:rsidR="00A37AC1" w:rsidRPr="00A37AC1" w:rsidRDefault="00A37AC1" w:rsidP="00A37AC1">
      <w:pPr>
        <w:ind w:firstLine="720"/>
        <w:jc w:val="both"/>
        <w:rPr>
          <w:rFonts w:ascii="Arial" w:hAnsi="Arial" w:cs="Arial"/>
        </w:rPr>
      </w:pPr>
      <w:r w:rsidRPr="00A37AC1">
        <w:rPr>
          <w:rFonts w:ascii="Arial" w:hAnsi="Arial" w:cs="Arial"/>
        </w:rPr>
        <w:t>8.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IV. Порядок организации мероприятий</w:t>
      </w:r>
    </w:p>
    <w:p w:rsidR="00A37AC1" w:rsidRPr="00A37AC1" w:rsidRDefault="00A37AC1" w:rsidP="00A37AC1">
      <w:pPr>
        <w:jc w:val="center"/>
        <w:rPr>
          <w:rFonts w:ascii="Arial" w:hAnsi="Arial" w:cs="Arial"/>
        </w:rPr>
      </w:pPr>
      <w:r w:rsidRPr="00A37AC1">
        <w:rPr>
          <w:rFonts w:ascii="Arial" w:hAnsi="Arial" w:cs="Arial"/>
        </w:rPr>
        <w:t>по ведомственному контролю</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9. Мероприятия по ведомственному контролю проводятся на основании приказа (распоряжения) главы муниципального образования.</w:t>
      </w:r>
    </w:p>
    <w:p w:rsidR="00A37AC1" w:rsidRPr="00A37AC1" w:rsidRDefault="00A37AC1" w:rsidP="00A37AC1">
      <w:pPr>
        <w:ind w:firstLine="720"/>
        <w:jc w:val="both"/>
        <w:rPr>
          <w:rFonts w:ascii="Arial" w:hAnsi="Arial" w:cs="Arial"/>
        </w:rPr>
      </w:pPr>
      <w:r w:rsidRPr="00A37AC1">
        <w:rPr>
          <w:rFonts w:ascii="Arial" w:hAnsi="Arial" w:cs="Arial"/>
        </w:rPr>
        <w:t>10. В приказе (распоряжении) о проведении мероприятий по ведомственному контролю указываются:</w:t>
      </w:r>
    </w:p>
    <w:p w:rsidR="00A37AC1" w:rsidRPr="00A37AC1" w:rsidRDefault="00A37AC1" w:rsidP="00A37AC1">
      <w:pPr>
        <w:ind w:firstLine="720"/>
        <w:jc w:val="both"/>
        <w:rPr>
          <w:rFonts w:ascii="Arial" w:hAnsi="Arial" w:cs="Arial"/>
        </w:rPr>
      </w:pPr>
      <w:r w:rsidRPr="00A37AC1">
        <w:rPr>
          <w:rFonts w:ascii="Arial" w:hAnsi="Arial" w:cs="Arial"/>
        </w:rPr>
        <w:t>наименование органа, осуществляющего ведомственный контроль;</w:t>
      </w:r>
    </w:p>
    <w:p w:rsidR="00A37AC1" w:rsidRPr="00A37AC1" w:rsidRDefault="00A37AC1" w:rsidP="00A37AC1">
      <w:pPr>
        <w:ind w:firstLine="720"/>
        <w:jc w:val="both"/>
        <w:rPr>
          <w:rFonts w:ascii="Arial" w:hAnsi="Arial" w:cs="Arial"/>
        </w:rPr>
      </w:pPr>
      <w:r w:rsidRPr="00A37AC1">
        <w:rPr>
          <w:rFonts w:ascii="Arial" w:hAnsi="Arial" w:cs="Arial"/>
        </w:rPr>
        <w:t>фамилия, имя, отчество и должность лица (лиц), уполномоченного (уполномоченных) на проведение мероприятий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t>наименование подведомственной организации, в отношении которой проводятся мероприятия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t>цели, задачи и предмет проводимых мероприятий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t>правовые основания проведения мероприятий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lastRenderedPageBreak/>
        <w:t>дата начала и окончания проведения мероприятий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t>перечень документов, представление которых подведомственной организацией необходимо для достижения целей и задач ведомственного контроля.</w:t>
      </w:r>
    </w:p>
    <w:p w:rsidR="00A37AC1" w:rsidRPr="00A37AC1" w:rsidRDefault="00A37AC1" w:rsidP="00A37AC1">
      <w:pPr>
        <w:ind w:firstLine="720"/>
        <w:jc w:val="both"/>
        <w:rPr>
          <w:rFonts w:ascii="Arial" w:hAnsi="Arial" w:cs="Arial"/>
        </w:rPr>
      </w:pPr>
      <w:r w:rsidRPr="00A37AC1">
        <w:rPr>
          <w:rFonts w:ascii="Arial" w:hAnsi="Arial" w:cs="Arial"/>
        </w:rPr>
        <w:t>Если мероприятия по контролю осуществляются несколькими должностными лицами, назначается ответственное должностное лицо.</w:t>
      </w:r>
    </w:p>
    <w:p w:rsidR="00A37AC1" w:rsidRPr="00A37AC1" w:rsidRDefault="00A37AC1" w:rsidP="00A37AC1">
      <w:pPr>
        <w:ind w:firstLine="720"/>
        <w:jc w:val="both"/>
        <w:rPr>
          <w:rFonts w:ascii="Arial" w:hAnsi="Arial" w:cs="Arial"/>
        </w:rPr>
      </w:pPr>
      <w:r w:rsidRPr="00A37AC1">
        <w:rPr>
          <w:rFonts w:ascii="Arial" w:hAnsi="Arial" w:cs="Arial"/>
        </w:rPr>
        <w:t>11. Заверенная копия приказа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w:t>
      </w:r>
    </w:p>
    <w:p w:rsidR="00A37AC1" w:rsidRPr="00A37AC1" w:rsidRDefault="00A37AC1" w:rsidP="00A37AC1">
      <w:pPr>
        <w:ind w:firstLine="720"/>
        <w:jc w:val="both"/>
        <w:rPr>
          <w:rFonts w:ascii="Arial" w:hAnsi="Arial" w:cs="Arial"/>
        </w:rPr>
      </w:pPr>
      <w:r w:rsidRPr="00A37AC1">
        <w:rPr>
          <w:rFonts w:ascii="Arial" w:hAnsi="Arial" w:cs="Arial"/>
        </w:rPr>
        <w:t>12. Мероприятия по ведомственному контролю могут проводиться только тем должностным лицом (должностными лицами), которое (которые) указано (указаны) в приказе о проведении мероприятий по ведомственному контролю.</w:t>
      </w:r>
    </w:p>
    <w:p w:rsidR="00A37AC1" w:rsidRPr="00A37AC1" w:rsidRDefault="00A37AC1" w:rsidP="00A37AC1">
      <w:pPr>
        <w:ind w:firstLine="720"/>
        <w:jc w:val="both"/>
        <w:rPr>
          <w:rFonts w:ascii="Arial" w:hAnsi="Arial" w:cs="Arial"/>
        </w:rPr>
      </w:pPr>
      <w:r w:rsidRPr="00A37AC1">
        <w:rPr>
          <w:rFonts w:ascii="Arial" w:hAnsi="Arial" w:cs="Arial"/>
        </w:rPr>
        <w:t>13. 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V. Оформление результатов проведения мероприятий</w:t>
      </w:r>
    </w:p>
    <w:p w:rsidR="00A37AC1" w:rsidRPr="00A37AC1" w:rsidRDefault="00A37AC1" w:rsidP="00A37AC1">
      <w:pPr>
        <w:jc w:val="center"/>
        <w:rPr>
          <w:rFonts w:ascii="Arial" w:hAnsi="Arial" w:cs="Arial"/>
        </w:rPr>
      </w:pPr>
      <w:r w:rsidRPr="00A37AC1">
        <w:rPr>
          <w:rFonts w:ascii="Arial" w:hAnsi="Arial" w:cs="Arial"/>
        </w:rPr>
        <w:t>по ведомственному контролю</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 xml:space="preserve">14. </w:t>
      </w:r>
      <w:proofErr w:type="gramStart"/>
      <w:r w:rsidRPr="00A37AC1">
        <w:rPr>
          <w:rFonts w:ascii="Arial" w:hAnsi="Arial" w:cs="Arial"/>
        </w:rPr>
        <w:t>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w:t>
      </w:r>
      <w:proofErr w:type="gramEnd"/>
    </w:p>
    <w:p w:rsidR="00A37AC1" w:rsidRPr="00A37AC1" w:rsidRDefault="00A37AC1" w:rsidP="00A37AC1">
      <w:pPr>
        <w:ind w:firstLine="720"/>
        <w:jc w:val="both"/>
        <w:rPr>
          <w:rFonts w:ascii="Arial" w:hAnsi="Arial" w:cs="Arial"/>
        </w:rPr>
      </w:pPr>
      <w:r w:rsidRPr="00A37AC1">
        <w:rPr>
          <w:rFonts w:ascii="Arial" w:hAnsi="Arial" w:cs="Arial"/>
        </w:rPr>
        <w:t>15. В акте проверки указываются:</w:t>
      </w:r>
    </w:p>
    <w:p w:rsidR="00A37AC1" w:rsidRPr="00A37AC1" w:rsidRDefault="00A37AC1" w:rsidP="00A37AC1">
      <w:pPr>
        <w:ind w:firstLine="720"/>
        <w:jc w:val="both"/>
        <w:rPr>
          <w:rFonts w:ascii="Arial" w:hAnsi="Arial" w:cs="Arial"/>
        </w:rPr>
      </w:pPr>
      <w:r w:rsidRPr="00A37AC1">
        <w:rPr>
          <w:rFonts w:ascii="Arial" w:hAnsi="Arial" w:cs="Arial"/>
        </w:rPr>
        <w:t>1) дата, время и место составления акта проверки;</w:t>
      </w:r>
    </w:p>
    <w:p w:rsidR="00A37AC1" w:rsidRPr="00A37AC1" w:rsidRDefault="00A37AC1" w:rsidP="00A37AC1">
      <w:pPr>
        <w:ind w:firstLine="720"/>
        <w:jc w:val="both"/>
        <w:rPr>
          <w:rFonts w:ascii="Arial" w:hAnsi="Arial" w:cs="Arial"/>
        </w:rPr>
      </w:pPr>
      <w:r w:rsidRPr="00A37AC1">
        <w:rPr>
          <w:rFonts w:ascii="Arial" w:hAnsi="Arial" w:cs="Arial"/>
        </w:rPr>
        <w:t>2) наименование органа, осуществляющего ведомственный контроль;</w:t>
      </w:r>
    </w:p>
    <w:p w:rsidR="00A37AC1" w:rsidRPr="00A37AC1" w:rsidRDefault="00A37AC1" w:rsidP="00A37AC1">
      <w:pPr>
        <w:ind w:firstLine="720"/>
        <w:jc w:val="both"/>
        <w:rPr>
          <w:rFonts w:ascii="Arial" w:hAnsi="Arial" w:cs="Arial"/>
        </w:rPr>
      </w:pPr>
      <w:r w:rsidRPr="00A37AC1">
        <w:rPr>
          <w:rFonts w:ascii="Arial" w:hAnsi="Arial" w:cs="Arial"/>
        </w:rPr>
        <w:t xml:space="preserve">3) дата и номер приказа (распоряжения) главы муниципального образования  Васильевский сельсовет </w:t>
      </w:r>
      <w:proofErr w:type="spellStart"/>
      <w:r w:rsidRPr="00A37AC1">
        <w:rPr>
          <w:rFonts w:ascii="Arial" w:hAnsi="Arial" w:cs="Arial"/>
        </w:rPr>
        <w:t>Акбулакского</w:t>
      </w:r>
      <w:proofErr w:type="spellEnd"/>
      <w:r w:rsidRPr="00A37AC1">
        <w:rPr>
          <w:rFonts w:ascii="Arial" w:hAnsi="Arial" w:cs="Arial"/>
        </w:rPr>
        <w:t xml:space="preserve"> района  Оренбургской области;</w:t>
      </w:r>
    </w:p>
    <w:p w:rsidR="00A37AC1" w:rsidRPr="00A37AC1" w:rsidRDefault="00A37AC1" w:rsidP="00A37AC1">
      <w:pPr>
        <w:ind w:firstLine="720"/>
        <w:jc w:val="both"/>
        <w:rPr>
          <w:rFonts w:ascii="Arial" w:hAnsi="Arial" w:cs="Arial"/>
        </w:rPr>
      </w:pPr>
      <w:r w:rsidRPr="00A37AC1">
        <w:rPr>
          <w:rFonts w:ascii="Arial" w:hAnsi="Arial" w:cs="Arial"/>
        </w:rPr>
        <w:t>4) фамилия, имя, отчество и должность должностного лица или должностных лиц, проводивших проверку;</w:t>
      </w:r>
    </w:p>
    <w:p w:rsidR="00A37AC1" w:rsidRPr="00A37AC1" w:rsidRDefault="00A37AC1" w:rsidP="00A37AC1">
      <w:pPr>
        <w:ind w:firstLine="720"/>
        <w:jc w:val="both"/>
        <w:rPr>
          <w:rFonts w:ascii="Arial" w:hAnsi="Arial" w:cs="Arial"/>
        </w:rPr>
      </w:pPr>
      <w:r w:rsidRPr="00A37AC1">
        <w:rPr>
          <w:rFonts w:ascii="Arial" w:hAnsi="Arial" w:cs="Arial"/>
        </w:rPr>
        <w:t xml:space="preserve">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w:t>
      </w:r>
      <w:proofErr w:type="gramStart"/>
      <w:r w:rsidRPr="00A37AC1">
        <w:rPr>
          <w:rFonts w:ascii="Arial" w:hAnsi="Arial" w:cs="Arial"/>
        </w:rPr>
        <w:t>присутствовавших</w:t>
      </w:r>
      <w:proofErr w:type="gramEnd"/>
      <w:r w:rsidRPr="00A37AC1">
        <w:rPr>
          <w:rFonts w:ascii="Arial" w:hAnsi="Arial" w:cs="Arial"/>
        </w:rPr>
        <w:t xml:space="preserve"> при проведении проверки;</w:t>
      </w:r>
    </w:p>
    <w:p w:rsidR="00A37AC1" w:rsidRPr="00A37AC1" w:rsidRDefault="00A37AC1" w:rsidP="00A37AC1">
      <w:pPr>
        <w:ind w:firstLine="720"/>
        <w:jc w:val="both"/>
        <w:rPr>
          <w:rFonts w:ascii="Arial" w:hAnsi="Arial" w:cs="Arial"/>
        </w:rPr>
      </w:pPr>
      <w:r w:rsidRPr="00A37AC1">
        <w:rPr>
          <w:rFonts w:ascii="Arial" w:hAnsi="Arial" w:cs="Arial"/>
        </w:rPr>
        <w:t>6) дата, время, продолжительность и место проведения проверки;</w:t>
      </w:r>
    </w:p>
    <w:p w:rsidR="00A37AC1" w:rsidRPr="00A37AC1" w:rsidRDefault="00A37AC1" w:rsidP="00A37AC1">
      <w:pPr>
        <w:ind w:firstLine="720"/>
        <w:jc w:val="both"/>
        <w:rPr>
          <w:rFonts w:ascii="Arial" w:hAnsi="Arial" w:cs="Arial"/>
        </w:rPr>
      </w:pPr>
      <w:r w:rsidRPr="00A37AC1">
        <w:rPr>
          <w:rFonts w:ascii="Arial" w:hAnsi="Arial" w:cs="Arial"/>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A37AC1" w:rsidRPr="00A37AC1" w:rsidRDefault="00A37AC1" w:rsidP="00A37AC1">
      <w:pPr>
        <w:ind w:firstLine="720"/>
        <w:jc w:val="both"/>
        <w:rPr>
          <w:rFonts w:ascii="Arial" w:hAnsi="Arial" w:cs="Arial"/>
        </w:rPr>
      </w:pPr>
      <w:r w:rsidRPr="00A37AC1">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A37AC1" w:rsidRPr="00A37AC1" w:rsidRDefault="00A37AC1" w:rsidP="00A37AC1">
      <w:pPr>
        <w:ind w:firstLine="720"/>
        <w:jc w:val="both"/>
        <w:rPr>
          <w:rFonts w:ascii="Arial" w:hAnsi="Arial" w:cs="Arial"/>
        </w:rPr>
      </w:pPr>
      <w:r w:rsidRPr="00A37AC1">
        <w:rPr>
          <w:rFonts w:ascii="Arial" w:hAnsi="Arial" w:cs="Arial"/>
        </w:rPr>
        <w:t>9) подписи должностного лица или должностных лиц, проводивших проверку.</w:t>
      </w:r>
    </w:p>
    <w:p w:rsidR="00A37AC1" w:rsidRPr="00A37AC1" w:rsidRDefault="00A37AC1" w:rsidP="00A37AC1">
      <w:pPr>
        <w:ind w:firstLine="720"/>
        <w:jc w:val="both"/>
        <w:rPr>
          <w:rFonts w:ascii="Arial" w:hAnsi="Arial" w:cs="Arial"/>
        </w:rPr>
      </w:pPr>
      <w:r w:rsidRPr="00A37AC1">
        <w:rPr>
          <w:rFonts w:ascii="Arial" w:hAnsi="Arial" w:cs="Arial"/>
        </w:rPr>
        <w:t xml:space="preserve">К акту проверки прилагаются заключения проведенных специальных исследований, экспертиз, объяснения руководителя и работников </w:t>
      </w:r>
      <w:r w:rsidRPr="00A37AC1">
        <w:rPr>
          <w:rFonts w:ascii="Arial" w:hAnsi="Arial" w:cs="Arial"/>
        </w:rPr>
        <w:lastRenderedPageBreak/>
        <w:t>подведомственной организации и иные связанные с результатами проверки документы или их копии.</w:t>
      </w:r>
    </w:p>
    <w:p w:rsidR="00A37AC1" w:rsidRPr="00A37AC1" w:rsidRDefault="00A37AC1" w:rsidP="00A37AC1">
      <w:pPr>
        <w:ind w:firstLine="720"/>
        <w:jc w:val="both"/>
        <w:rPr>
          <w:rFonts w:ascii="Arial" w:hAnsi="Arial" w:cs="Arial"/>
        </w:rPr>
      </w:pPr>
      <w:r w:rsidRPr="00A37AC1">
        <w:rPr>
          <w:rFonts w:ascii="Arial" w:hAnsi="Arial" w:cs="Arial"/>
        </w:rPr>
        <w:t xml:space="preserve">16. </w:t>
      </w:r>
      <w:proofErr w:type="gramStart"/>
      <w:r w:rsidRPr="00A37AC1">
        <w:rPr>
          <w:rFonts w:ascii="Arial" w:hAnsi="Arial" w:cs="Arial"/>
        </w:rPr>
        <w:t>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w:t>
      </w:r>
      <w:proofErr w:type="gramEnd"/>
      <w:r w:rsidRPr="00A37AC1">
        <w:rPr>
          <w:rFonts w:ascii="Arial" w:hAnsi="Arial" w:cs="Arial"/>
        </w:rPr>
        <w:t xml:space="preserve">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A37AC1" w:rsidRPr="00A37AC1" w:rsidRDefault="00A37AC1" w:rsidP="00A37AC1">
      <w:pPr>
        <w:ind w:firstLine="720"/>
        <w:jc w:val="both"/>
        <w:rPr>
          <w:rFonts w:ascii="Arial" w:hAnsi="Arial" w:cs="Arial"/>
        </w:rPr>
      </w:pPr>
      <w:r w:rsidRPr="00A37AC1">
        <w:rPr>
          <w:rFonts w:ascii="Arial" w:hAnsi="Arial" w:cs="Arial"/>
        </w:rPr>
        <w:t>17.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A37AC1" w:rsidRPr="00A37AC1" w:rsidRDefault="00A37AC1" w:rsidP="00A37AC1">
      <w:pPr>
        <w:ind w:firstLine="720"/>
        <w:jc w:val="both"/>
        <w:rPr>
          <w:rFonts w:ascii="Arial" w:hAnsi="Arial" w:cs="Arial"/>
        </w:rPr>
      </w:pPr>
      <w:r w:rsidRPr="00A37AC1">
        <w:rPr>
          <w:rFonts w:ascii="Arial" w:hAnsi="Arial" w:cs="Arial"/>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VI. Устранение нарушений, выявленных при проведении</w:t>
      </w:r>
    </w:p>
    <w:p w:rsidR="00A37AC1" w:rsidRPr="00A37AC1" w:rsidRDefault="00A37AC1" w:rsidP="00A37AC1">
      <w:pPr>
        <w:jc w:val="center"/>
        <w:rPr>
          <w:rFonts w:ascii="Arial" w:hAnsi="Arial" w:cs="Arial"/>
        </w:rPr>
      </w:pPr>
      <w:r w:rsidRPr="00A37AC1">
        <w:rPr>
          <w:rFonts w:ascii="Arial" w:hAnsi="Arial" w:cs="Arial"/>
        </w:rPr>
        <w:t>мероприятий по ведомственному контролю</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18.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A37AC1" w:rsidRPr="00A37AC1" w:rsidRDefault="00A37AC1" w:rsidP="00A37AC1">
      <w:pPr>
        <w:ind w:firstLine="720"/>
        <w:jc w:val="both"/>
        <w:rPr>
          <w:rFonts w:ascii="Arial" w:hAnsi="Arial" w:cs="Arial"/>
        </w:rPr>
      </w:pPr>
      <w:r w:rsidRPr="00A37AC1">
        <w:rPr>
          <w:rFonts w:ascii="Arial" w:hAnsi="Arial" w:cs="Arial"/>
        </w:rPr>
        <w:t>19. По истечении срока, указанного в акте, руководитель подведомственной организации обязан представить отчет об устранении нарушений главе муниципального образования. К отчету прилагаются копии документов и материалов, подтверждающих устранение нарушений.</w:t>
      </w:r>
    </w:p>
    <w:p w:rsidR="00A37AC1" w:rsidRPr="00A37AC1" w:rsidRDefault="00A37AC1" w:rsidP="00A37AC1">
      <w:pPr>
        <w:ind w:firstLine="720"/>
        <w:jc w:val="both"/>
        <w:rPr>
          <w:rFonts w:ascii="Arial" w:hAnsi="Arial" w:cs="Arial"/>
        </w:rPr>
      </w:pPr>
      <w:r w:rsidRPr="00A37AC1">
        <w:rPr>
          <w:rFonts w:ascii="Arial" w:hAnsi="Arial" w:cs="Arial"/>
        </w:rPr>
        <w:t xml:space="preserve">20. В случае </w:t>
      </w:r>
      <w:proofErr w:type="spellStart"/>
      <w:r w:rsidRPr="00A37AC1">
        <w:rPr>
          <w:rFonts w:ascii="Arial" w:hAnsi="Arial" w:cs="Arial"/>
        </w:rPr>
        <w:t>неустранения</w:t>
      </w:r>
      <w:proofErr w:type="spellEnd"/>
      <w:r w:rsidRPr="00A37AC1">
        <w:rPr>
          <w:rFonts w:ascii="Arial" w:hAnsi="Arial" w:cs="Arial"/>
        </w:rPr>
        <w:t xml:space="preserve">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Оренбургской области.</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VII. Ответственность подведомственных организаций</w:t>
      </w:r>
    </w:p>
    <w:p w:rsidR="00A37AC1" w:rsidRPr="00A37AC1" w:rsidRDefault="00A37AC1" w:rsidP="00A37AC1">
      <w:pPr>
        <w:jc w:val="center"/>
        <w:rPr>
          <w:rFonts w:ascii="Arial" w:hAnsi="Arial" w:cs="Arial"/>
        </w:rPr>
      </w:pPr>
      <w:r w:rsidRPr="00A37AC1">
        <w:rPr>
          <w:rFonts w:ascii="Arial" w:hAnsi="Arial" w:cs="Arial"/>
        </w:rPr>
        <w:t>и их должностных лиц</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21.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A37AC1" w:rsidRPr="00A37AC1" w:rsidRDefault="00A37AC1" w:rsidP="00A37AC1">
      <w:pPr>
        <w:ind w:firstLine="720"/>
        <w:jc w:val="both"/>
        <w:rPr>
          <w:rFonts w:ascii="Arial" w:hAnsi="Arial" w:cs="Arial"/>
        </w:rPr>
      </w:pPr>
    </w:p>
    <w:p w:rsidR="00A37AC1" w:rsidRPr="00A37AC1" w:rsidRDefault="00A37AC1" w:rsidP="00A37AC1">
      <w:pPr>
        <w:jc w:val="center"/>
        <w:rPr>
          <w:rFonts w:ascii="Arial" w:hAnsi="Arial" w:cs="Arial"/>
        </w:rPr>
      </w:pPr>
      <w:r w:rsidRPr="00A37AC1">
        <w:rPr>
          <w:rFonts w:ascii="Arial" w:hAnsi="Arial" w:cs="Arial"/>
        </w:rPr>
        <w:t>VIII. Обжалование действий должностных лиц, руководителя</w:t>
      </w:r>
    </w:p>
    <w:p w:rsidR="00A37AC1" w:rsidRPr="00A37AC1" w:rsidRDefault="00A37AC1" w:rsidP="00A37AC1">
      <w:pPr>
        <w:jc w:val="center"/>
        <w:rPr>
          <w:rFonts w:ascii="Arial" w:hAnsi="Arial" w:cs="Arial"/>
        </w:rPr>
      </w:pPr>
      <w:r w:rsidRPr="00A37AC1">
        <w:rPr>
          <w:rFonts w:ascii="Arial" w:hAnsi="Arial" w:cs="Arial"/>
        </w:rPr>
        <w:t>органа, осуществляющего ведомственный контроль</w:t>
      </w:r>
    </w:p>
    <w:p w:rsidR="00A37AC1" w:rsidRPr="00A37AC1" w:rsidRDefault="00A37AC1" w:rsidP="00A37AC1">
      <w:pPr>
        <w:ind w:firstLine="720"/>
        <w:jc w:val="both"/>
        <w:rPr>
          <w:rFonts w:ascii="Arial" w:hAnsi="Arial" w:cs="Arial"/>
        </w:rPr>
      </w:pPr>
    </w:p>
    <w:p w:rsidR="00A37AC1" w:rsidRPr="00A37AC1" w:rsidRDefault="00A37AC1" w:rsidP="00A37AC1">
      <w:pPr>
        <w:ind w:firstLine="720"/>
        <w:jc w:val="both"/>
        <w:rPr>
          <w:rFonts w:ascii="Arial" w:hAnsi="Arial" w:cs="Arial"/>
        </w:rPr>
      </w:pPr>
      <w:r w:rsidRPr="00A37AC1">
        <w:rPr>
          <w:rFonts w:ascii="Arial" w:hAnsi="Arial" w:cs="Arial"/>
        </w:rPr>
        <w:t xml:space="preserve">22. 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A37AC1" w:rsidRPr="00A37AC1" w:rsidRDefault="00A37AC1" w:rsidP="00A37AC1">
      <w:pPr>
        <w:ind w:firstLine="720"/>
        <w:jc w:val="both"/>
        <w:rPr>
          <w:rFonts w:ascii="Arial" w:hAnsi="Arial" w:cs="Arial"/>
        </w:rPr>
      </w:pPr>
      <w:r w:rsidRPr="00A37AC1">
        <w:rPr>
          <w:rFonts w:ascii="Arial" w:hAnsi="Arial" w:cs="Arial"/>
        </w:rPr>
        <w:lastRenderedPageBreak/>
        <w:t>23. 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A37AC1" w:rsidRPr="00A37AC1" w:rsidRDefault="00A37AC1" w:rsidP="00A37AC1">
      <w:pPr>
        <w:pStyle w:val="ConsPlusNormal"/>
        <w:spacing w:before="240"/>
        <w:ind w:firstLine="540"/>
        <w:jc w:val="both"/>
        <w:rPr>
          <w:sz w:val="24"/>
          <w:szCs w:val="24"/>
        </w:rPr>
      </w:pPr>
    </w:p>
    <w:p w:rsidR="00A37AC1" w:rsidRPr="00A37AC1" w:rsidRDefault="00A37AC1" w:rsidP="00A37AC1">
      <w:pPr>
        <w:rPr>
          <w:rFonts w:ascii="Arial" w:hAnsi="Arial" w:cs="Arial"/>
          <w:b/>
        </w:rPr>
      </w:pPr>
    </w:p>
    <w:p w:rsidR="00A37AC1" w:rsidRPr="00A37AC1" w:rsidRDefault="00A37AC1" w:rsidP="00A37AC1">
      <w:pPr>
        <w:pStyle w:val="Style1"/>
        <w:widowControl/>
        <w:spacing w:before="67" w:line="317" w:lineRule="exact"/>
        <w:rPr>
          <w:rStyle w:val="FontStyle11"/>
          <w:rFonts w:ascii="Arial" w:hAnsi="Arial" w:cs="Arial"/>
          <w:bCs/>
          <w:sz w:val="24"/>
          <w:szCs w:val="24"/>
        </w:rPr>
      </w:pPr>
    </w:p>
    <w:p w:rsidR="00A37AC1" w:rsidRPr="00A37AC1" w:rsidRDefault="00A37AC1" w:rsidP="00A37AC1">
      <w:pPr>
        <w:tabs>
          <w:tab w:val="left" w:pos="4940"/>
        </w:tabs>
        <w:rPr>
          <w:rFonts w:ascii="Arial" w:hAnsi="Arial" w:cs="Arial"/>
        </w:rPr>
      </w:pPr>
    </w:p>
    <w:p w:rsidR="00A37AC1" w:rsidRPr="00A37AC1" w:rsidRDefault="00A37AC1" w:rsidP="00A37AC1">
      <w:pPr>
        <w:tabs>
          <w:tab w:val="left" w:pos="4940"/>
        </w:tabs>
        <w:rPr>
          <w:rFonts w:ascii="Arial" w:hAnsi="Arial" w:cs="Arial"/>
        </w:rPr>
      </w:pPr>
    </w:p>
    <w:p w:rsidR="00A37AC1" w:rsidRPr="00A37AC1" w:rsidRDefault="00A37AC1" w:rsidP="00A37AC1">
      <w:pPr>
        <w:tabs>
          <w:tab w:val="left" w:pos="4940"/>
        </w:tabs>
        <w:rPr>
          <w:rFonts w:ascii="Arial" w:hAnsi="Arial" w:cs="Arial"/>
        </w:rPr>
      </w:pPr>
    </w:p>
    <w:p w:rsidR="00A37AC1" w:rsidRPr="00A37AC1" w:rsidRDefault="00A37AC1" w:rsidP="00A37AC1">
      <w:pPr>
        <w:tabs>
          <w:tab w:val="left" w:pos="4940"/>
        </w:tabs>
        <w:rPr>
          <w:rFonts w:ascii="Arial" w:hAnsi="Arial" w:cs="Arial"/>
        </w:rPr>
      </w:pPr>
    </w:p>
    <w:p w:rsidR="00A37AC1" w:rsidRPr="00A37AC1" w:rsidRDefault="00A37AC1" w:rsidP="00A37AC1">
      <w:pPr>
        <w:tabs>
          <w:tab w:val="left" w:pos="4940"/>
        </w:tabs>
        <w:rPr>
          <w:rFonts w:ascii="Arial" w:hAnsi="Arial" w:cs="Arial"/>
        </w:rPr>
      </w:pPr>
    </w:p>
    <w:p w:rsidR="00A37AC1" w:rsidRPr="00A37AC1" w:rsidRDefault="00A37AC1" w:rsidP="00A37AC1">
      <w:pPr>
        <w:tabs>
          <w:tab w:val="left" w:pos="4940"/>
        </w:tabs>
        <w:rPr>
          <w:rFonts w:ascii="Arial" w:hAnsi="Arial" w:cs="Arial"/>
        </w:rPr>
      </w:pPr>
    </w:p>
    <w:p w:rsidR="00806C9F" w:rsidRPr="00A37AC1" w:rsidRDefault="00A37AC1">
      <w:pPr>
        <w:rPr>
          <w:rFonts w:ascii="Arial" w:hAnsi="Arial" w:cs="Arial"/>
        </w:rPr>
      </w:pPr>
    </w:p>
    <w:sectPr w:rsidR="00806C9F" w:rsidRPr="00A37AC1" w:rsidSect="007D3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AC1"/>
    <w:rsid w:val="00004411"/>
    <w:rsid w:val="0011332C"/>
    <w:rsid w:val="001E2BB8"/>
    <w:rsid w:val="002543C2"/>
    <w:rsid w:val="002E34F4"/>
    <w:rsid w:val="00363AC7"/>
    <w:rsid w:val="00392C29"/>
    <w:rsid w:val="003C0B47"/>
    <w:rsid w:val="0047277A"/>
    <w:rsid w:val="00497D9D"/>
    <w:rsid w:val="00601A1B"/>
    <w:rsid w:val="00776331"/>
    <w:rsid w:val="007D36A1"/>
    <w:rsid w:val="0089505E"/>
    <w:rsid w:val="009141B1"/>
    <w:rsid w:val="009201EE"/>
    <w:rsid w:val="00A37AC1"/>
    <w:rsid w:val="00A66422"/>
    <w:rsid w:val="00BC1DE6"/>
    <w:rsid w:val="00C47F89"/>
    <w:rsid w:val="00CE7E36"/>
    <w:rsid w:val="00D445C6"/>
    <w:rsid w:val="00EF203E"/>
    <w:rsid w:val="00F5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7AC1"/>
    <w:rPr>
      <w:color w:val="0000FF"/>
      <w:u w:val="single"/>
    </w:rPr>
  </w:style>
  <w:style w:type="paragraph" w:customStyle="1" w:styleId="ConsPlusNormal">
    <w:name w:val="ConsPlusNormal"/>
    <w:link w:val="ConsPlusNormal0"/>
    <w:uiPriority w:val="99"/>
    <w:rsid w:val="00A37AC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No Spacing"/>
    <w:uiPriority w:val="1"/>
    <w:qFormat/>
    <w:rsid w:val="00A37AC1"/>
    <w:pPr>
      <w:spacing w:after="0" w:line="240" w:lineRule="auto"/>
    </w:pPr>
    <w:rPr>
      <w:rFonts w:ascii="Calibri" w:eastAsia="SimSun" w:hAnsi="Calibri" w:cs="Times New Roman"/>
      <w:lang w:eastAsia="zh-CN"/>
    </w:rPr>
  </w:style>
  <w:style w:type="character" w:customStyle="1" w:styleId="ConsPlusNormal0">
    <w:name w:val="ConsPlusNormal Знак"/>
    <w:link w:val="ConsPlusNormal"/>
    <w:uiPriority w:val="99"/>
    <w:locked/>
    <w:rsid w:val="00A37AC1"/>
    <w:rPr>
      <w:rFonts w:ascii="Arial" w:eastAsia="Calibri" w:hAnsi="Arial" w:cs="Arial"/>
      <w:sz w:val="20"/>
      <w:szCs w:val="20"/>
      <w:lang w:eastAsia="ru-RU"/>
    </w:rPr>
  </w:style>
  <w:style w:type="character" w:customStyle="1" w:styleId="FontStyle11">
    <w:name w:val="Font Style11"/>
    <w:basedOn w:val="a0"/>
    <w:uiPriority w:val="99"/>
    <w:rsid w:val="00A37AC1"/>
    <w:rPr>
      <w:rFonts w:ascii="Times New Roman" w:hAnsi="Times New Roman" w:cs="Times New Roman"/>
      <w:sz w:val="26"/>
      <w:szCs w:val="26"/>
    </w:rPr>
  </w:style>
  <w:style w:type="paragraph" w:customStyle="1" w:styleId="Style1">
    <w:name w:val="Style1"/>
    <w:basedOn w:val="a"/>
    <w:uiPriority w:val="99"/>
    <w:rsid w:val="00A37AC1"/>
    <w:pPr>
      <w:widowControl w:val="0"/>
      <w:autoSpaceDE w:val="0"/>
      <w:autoSpaceDN w:val="0"/>
      <w:adjustRightInd w:val="0"/>
      <w:spacing w:line="216" w:lineRule="exact"/>
      <w:jc w:val="both"/>
    </w:pPr>
    <w:rPr>
      <w:rFonts w:eastAsia="Calibri"/>
    </w:rPr>
  </w:style>
  <w:style w:type="paragraph" w:customStyle="1" w:styleId="ConsPlusTitlePage">
    <w:name w:val="ConsPlusTitlePage"/>
    <w:uiPriority w:val="99"/>
    <w:rsid w:val="00A37A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09050FA91DE43B7471CA7B955556794744516EEA6AF83130D08329CF30D2223941C55FF11CF6B4D06B4825DF873FB093351BE0B9EF17E6D57C12K5hFL" TargetMode="External"/><Relationship Id="rId5" Type="http://schemas.openxmlformats.org/officeDocument/2006/relationships/hyperlink" Target="consultantplus://offline/ref=7909050FA91DE43B7471D47683390B7D444D0E66E064F765658FD8749839D8757E0E9C1DB316F7BF843A0D79D9D16CEAC63D07E0A7EEK1hBL" TargetMode="External"/><Relationship Id="rId4" Type="http://schemas.openxmlformats.org/officeDocument/2006/relationships/hyperlink" Target="consultantplus://offline/ref=7909050FA91DE43B7471D47683390B7D45470866E934A06734DAD671906982656847931EAB11F2AAD26B48K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2019-09-30T09:22:00Z</dcterms:created>
  <dcterms:modified xsi:type="dcterms:W3CDTF">2019-09-30T09:27:00Z</dcterms:modified>
</cp:coreProperties>
</file>