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68" w:rsidRPr="00C75448" w:rsidRDefault="001C2368" w:rsidP="001C2368">
      <w:pPr>
        <w:pStyle w:val="70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1C2368" w:rsidRPr="00C75448" w:rsidRDefault="001C2368" w:rsidP="001C2368">
      <w:pPr>
        <w:pStyle w:val="70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1C2368" w:rsidRPr="00C75448" w:rsidRDefault="001C2368" w:rsidP="001C2368">
      <w:pPr>
        <w:pStyle w:val="7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1C2368" w:rsidRPr="00C75448" w:rsidRDefault="001C2368" w:rsidP="001C2368">
      <w:pPr>
        <w:pStyle w:val="70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1C2368" w:rsidRPr="00C7544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C7544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2368" w:rsidRPr="00C7544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C75448">
        <w:rPr>
          <w:rFonts w:ascii="Arial" w:hAnsi="Arial" w:cs="Arial"/>
          <w:b/>
          <w:sz w:val="32"/>
          <w:szCs w:val="32"/>
        </w:rPr>
        <w:t>третьего созыва</w:t>
      </w:r>
    </w:p>
    <w:p w:rsidR="001C2368" w:rsidRPr="00C75448" w:rsidRDefault="001C2368" w:rsidP="001C2368">
      <w:pPr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b/>
          <w:sz w:val="32"/>
          <w:szCs w:val="32"/>
        </w:rPr>
        <w:t xml:space="preserve"> </w:t>
      </w:r>
      <w:r w:rsidRPr="00C75448">
        <w:rPr>
          <w:rFonts w:ascii="Arial" w:hAnsi="Arial" w:cs="Arial"/>
          <w:sz w:val="32"/>
          <w:szCs w:val="32"/>
        </w:rPr>
        <w:t xml:space="preserve">                   </w:t>
      </w:r>
    </w:p>
    <w:p w:rsidR="001C2368" w:rsidRPr="00C7544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C75448">
        <w:rPr>
          <w:rFonts w:ascii="Arial" w:hAnsi="Arial" w:cs="Arial"/>
          <w:b/>
          <w:sz w:val="32"/>
          <w:szCs w:val="32"/>
        </w:rPr>
        <w:t>РЕШЕНИЕ</w:t>
      </w:r>
    </w:p>
    <w:p w:rsidR="001C2368" w:rsidRDefault="001C2368" w:rsidP="001C236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24.11.2017</w:t>
      </w:r>
      <w:r w:rsidRPr="00C75448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№ 65</w:t>
      </w:r>
    </w:p>
    <w:p w:rsidR="001C2368" w:rsidRDefault="001C2368" w:rsidP="001C2368">
      <w:pPr>
        <w:tabs>
          <w:tab w:val="left" w:pos="6300"/>
        </w:tabs>
        <w:ind w:right="3235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2368" w:rsidRPr="001C236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proofErr w:type="gramStart"/>
      <w:r w:rsidRPr="001C2368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1C2368" w:rsidRPr="001C236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>решение Совета депутатов муниципального образования</w:t>
      </w:r>
    </w:p>
    <w:p w:rsidR="001C2368" w:rsidRPr="001C236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>Васильевский сельсовет от 14.10.2016 г.  № 35</w:t>
      </w:r>
    </w:p>
    <w:p w:rsidR="001C2368" w:rsidRPr="001C236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>«Об установлении и введении в действие Положения</w:t>
      </w:r>
    </w:p>
    <w:p w:rsidR="001C2368" w:rsidRPr="001C236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1C2368" w:rsidRPr="001C2368" w:rsidRDefault="001C2368" w:rsidP="001C2368">
      <w:pPr>
        <w:ind w:firstLine="709"/>
        <w:jc w:val="center"/>
        <w:rPr>
          <w:rFonts w:ascii="Arial" w:eastAsia="Times New Roman CYR" w:hAnsi="Arial" w:cs="Arial"/>
          <w:b/>
          <w:sz w:val="32"/>
          <w:szCs w:val="32"/>
        </w:rPr>
      </w:pPr>
    </w:p>
    <w:p w:rsidR="001C2368" w:rsidRDefault="001C2368" w:rsidP="001C2368">
      <w:pPr>
        <w:ind w:firstLine="709"/>
        <w:jc w:val="both"/>
        <w:rPr>
          <w:rFonts w:eastAsia="Times New Roman CYR"/>
          <w:sz w:val="28"/>
          <w:szCs w:val="28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proofErr w:type="gramStart"/>
      <w:r w:rsidRPr="001C2368">
        <w:rPr>
          <w:rFonts w:ascii="Arial" w:eastAsia="Times New Roman CYR" w:hAnsi="Arial" w:cs="Arial"/>
        </w:rPr>
        <w:t xml:space="preserve">В </w:t>
      </w:r>
      <w:r w:rsidRPr="001C2368">
        <w:rPr>
          <w:rFonts w:ascii="Arial" w:hAnsi="Arial" w:cs="Arial"/>
        </w:rPr>
        <w:t xml:space="preserve">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C2368">
          <w:rPr>
            <w:rFonts w:ascii="Arial" w:hAnsi="Arial" w:cs="Arial"/>
          </w:rPr>
          <w:t>2003 г</w:t>
        </w:r>
      </w:smartTag>
      <w:r w:rsidRPr="001C2368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</w:t>
      </w:r>
      <w:r w:rsidRPr="001C2368">
        <w:rPr>
          <w:rFonts w:ascii="Arial" w:hAnsi="Arial" w:cs="Arial"/>
          <w:color w:val="000000"/>
        </w:rPr>
        <w:t xml:space="preserve">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руководствуясь Уставом</w:t>
      </w:r>
      <w:r w:rsidRPr="001C2368">
        <w:rPr>
          <w:rFonts w:ascii="Arial" w:eastAsia="Times New Roman CYR" w:hAnsi="Arial" w:cs="Arial"/>
        </w:rPr>
        <w:t xml:space="preserve"> муниципального  образования   </w:t>
      </w:r>
      <w:r w:rsidRPr="001C2368">
        <w:rPr>
          <w:rFonts w:ascii="Arial" w:hAnsi="Arial" w:cs="Arial"/>
        </w:rPr>
        <w:t>Васильевский</w:t>
      </w:r>
      <w:r w:rsidRPr="001C2368">
        <w:rPr>
          <w:rFonts w:ascii="Arial" w:eastAsia="Times New Roman CYR" w:hAnsi="Arial" w:cs="Arial"/>
        </w:rPr>
        <w:t xml:space="preserve"> сельсовет</w:t>
      </w:r>
      <w:r w:rsidRPr="001C2368">
        <w:rPr>
          <w:rFonts w:ascii="Arial" w:hAnsi="Arial" w:cs="Arial"/>
        </w:rPr>
        <w:t xml:space="preserve">, </w:t>
      </w:r>
      <w:r w:rsidRPr="001C2368">
        <w:rPr>
          <w:rFonts w:ascii="Arial" w:eastAsia="Times New Roman CYR" w:hAnsi="Arial" w:cs="Arial"/>
        </w:rPr>
        <w:t xml:space="preserve">Совет депутатов  муниципального  образования   </w:t>
      </w:r>
      <w:r w:rsidRPr="001C2368">
        <w:rPr>
          <w:rFonts w:ascii="Arial" w:hAnsi="Arial" w:cs="Arial"/>
        </w:rPr>
        <w:t>Васильевский</w:t>
      </w:r>
      <w:r w:rsidRPr="001C2368">
        <w:rPr>
          <w:rFonts w:ascii="Arial" w:eastAsia="Times New Roman CYR" w:hAnsi="Arial" w:cs="Arial"/>
        </w:rPr>
        <w:t xml:space="preserve"> сельсовет </w:t>
      </w:r>
      <w:proofErr w:type="spellStart"/>
      <w:r w:rsidRPr="001C2368">
        <w:rPr>
          <w:rFonts w:ascii="Arial" w:eastAsia="Times New Roman CYR" w:hAnsi="Arial" w:cs="Arial"/>
        </w:rPr>
        <w:t>Акбулакского</w:t>
      </w:r>
      <w:proofErr w:type="spellEnd"/>
      <w:r w:rsidRPr="001C2368">
        <w:rPr>
          <w:rFonts w:ascii="Arial" w:eastAsia="Times New Roman CYR" w:hAnsi="Arial" w:cs="Arial"/>
        </w:rPr>
        <w:t xml:space="preserve"> района Оренбургской области</w:t>
      </w:r>
      <w:proofErr w:type="gramEnd"/>
      <w:r w:rsidRPr="001C2368">
        <w:rPr>
          <w:rFonts w:ascii="Arial" w:hAnsi="Arial" w:cs="Arial"/>
        </w:rPr>
        <w:t xml:space="preserve">  РЕШИЛ:</w:t>
      </w:r>
      <w:r w:rsidRPr="001C2368">
        <w:rPr>
          <w:rFonts w:ascii="Arial" w:hAnsi="Arial" w:cs="Arial"/>
        </w:rPr>
        <w:tab/>
      </w:r>
    </w:p>
    <w:p w:rsidR="001C2368" w:rsidRPr="001C2368" w:rsidRDefault="001C2368" w:rsidP="001C2368">
      <w:pPr>
        <w:jc w:val="both"/>
        <w:rPr>
          <w:rFonts w:ascii="Arial" w:eastAsia="Times New Roman CYR" w:hAnsi="Arial" w:cs="Arial"/>
        </w:rPr>
      </w:pPr>
      <w:r w:rsidRPr="001C2368">
        <w:rPr>
          <w:rFonts w:ascii="Arial" w:eastAsia="Times New Roman CYR" w:hAnsi="Arial" w:cs="Arial"/>
        </w:rPr>
        <w:t xml:space="preserve">          1. Внести изменения и дополнения в решение Совета депутатов муниципального образования </w:t>
      </w:r>
      <w:r w:rsidRPr="001C2368">
        <w:rPr>
          <w:rFonts w:ascii="Arial" w:hAnsi="Arial" w:cs="Arial"/>
        </w:rPr>
        <w:t>Васильевский</w:t>
      </w:r>
      <w:r w:rsidRPr="001C2368">
        <w:rPr>
          <w:rFonts w:ascii="Arial" w:eastAsia="Times New Roman CYR" w:hAnsi="Arial" w:cs="Arial"/>
        </w:rPr>
        <w:t xml:space="preserve"> сельсовет от 14.10.2016 г. № 35</w:t>
      </w:r>
      <w:proofErr w:type="gramStart"/>
      <w:r w:rsidRPr="001C2368">
        <w:rPr>
          <w:rFonts w:ascii="Arial" w:eastAsia="Times New Roman CYR" w:hAnsi="Arial" w:cs="Arial"/>
        </w:rPr>
        <w:t xml:space="preserve"> </w:t>
      </w:r>
      <w:r w:rsidRPr="001C2368">
        <w:rPr>
          <w:rFonts w:ascii="Arial" w:hAnsi="Arial" w:cs="Arial"/>
        </w:rPr>
        <w:t>О</w:t>
      </w:r>
      <w:proofErr w:type="gramEnd"/>
      <w:r w:rsidRPr="001C2368">
        <w:rPr>
          <w:rFonts w:ascii="Arial" w:hAnsi="Arial" w:cs="Arial"/>
        </w:rPr>
        <w:t>б установлении и введении в действие Положения «О налоге на имущество физических лиц»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  1.1. Подпункт 2 пункта 1 статьи 3 «Объект налогообложения» изложить в следующей редакции: </w:t>
      </w:r>
    </w:p>
    <w:p w:rsidR="001C2368" w:rsidRPr="001C2368" w:rsidRDefault="001C2368" w:rsidP="001C2368">
      <w:pPr>
        <w:ind w:left="708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2) «квартира, комната;»;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  1.2. В подпункте 6 статьи 5 «Порядок определения налоговой базы исходя из кадастровой стоимости объекта налогообложения» слова «одно жилое помещение (жилой дом)»  заменить словами «один жилой дом»; 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 1.3. В подпункте 1 статьи 7 «Налоговые ставки»: 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proofErr w:type="gramStart"/>
      <w:r w:rsidRPr="001C2368">
        <w:rPr>
          <w:rFonts w:ascii="Arial" w:hAnsi="Arial" w:cs="Arial"/>
        </w:rPr>
        <w:t>а) слова «жилых помещений» заменить словами «квартир, комнат»;</w:t>
      </w:r>
      <w:proofErr w:type="gramEnd"/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б) слова «одно жилое помещение (жилой дом)» заменить словами «один жилой дом»;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 1.4. В статье 8 «Налоговые льготы»: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а) в подпункте 14 пункта 1 слова «жилых помещений» заменить словами «жилых домов, квартир, комнат»;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б) пункт 6 изложить в следующей редакции: 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«6.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</w:t>
      </w:r>
      <w:r w:rsidRPr="001C2368">
        <w:rPr>
          <w:rFonts w:ascii="Arial" w:hAnsi="Arial" w:cs="Arial"/>
        </w:rPr>
        <w:lastRenderedPageBreak/>
        <w:t>представить документы, подтверждающие право налогоплательщика на налоговую льготу.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Подтверждение права налогоплательщика на налоговую льготу осуществляется в порядке, аналогичном порядку, предусмотренному пунктом 3 статьи 361.1 настоящего Кодекса.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сборов».</w:t>
      </w:r>
    </w:p>
    <w:p w:rsidR="001C2368" w:rsidRPr="001C2368" w:rsidRDefault="001C2368" w:rsidP="001C236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  <w:r w:rsidRPr="001C2368">
        <w:rPr>
          <w:rFonts w:ascii="Arial" w:hAnsi="Arial" w:cs="Arial"/>
        </w:rPr>
        <w:t xml:space="preserve">         </w:t>
      </w:r>
      <w:r w:rsidRPr="001C2368">
        <w:rPr>
          <w:rFonts w:ascii="Arial" w:hAnsi="Arial" w:cs="Arial"/>
          <w:color w:val="000000"/>
        </w:rPr>
        <w:t xml:space="preserve"> </w:t>
      </w:r>
      <w:r w:rsidRPr="001C2368">
        <w:rPr>
          <w:rFonts w:ascii="Arial" w:hAnsi="Arial" w:cs="Arial"/>
        </w:rPr>
        <w:t>2. Опубликовать настоящее решение на официальном сайте администрации сельсовета</w:t>
      </w:r>
      <w:r w:rsidRPr="001C2368">
        <w:rPr>
          <w:rFonts w:ascii="Arial" w:hAnsi="Arial" w:cs="Arial"/>
          <w:color w:val="3366FF"/>
        </w:rPr>
        <w:t xml:space="preserve"> https://sites.google.com/site/vasilevskijselskij/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3. 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4. </w:t>
      </w:r>
      <w:proofErr w:type="gramStart"/>
      <w:r w:rsidRPr="001C2368">
        <w:rPr>
          <w:rFonts w:ascii="Arial" w:hAnsi="Arial" w:cs="Arial"/>
        </w:rPr>
        <w:t>Контроль за</w:t>
      </w:r>
      <w:proofErr w:type="gramEnd"/>
      <w:r w:rsidRPr="001C2368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C2368">
        <w:rPr>
          <w:rFonts w:ascii="Arial" w:hAnsi="Arial" w:cs="Arial"/>
        </w:rPr>
        <w:t>Председатель Совета депутатов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Глава муниципального образования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Васильевский сельсовет                                                             Гуляев  П.И.</w:t>
      </w:r>
    </w:p>
    <w:p w:rsidR="001C2368" w:rsidRPr="001C2368" w:rsidRDefault="001C2368" w:rsidP="001C2368">
      <w:pPr>
        <w:pStyle w:val="NoSpacing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</w:t>
      </w: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right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lastRenderedPageBreak/>
        <w:t xml:space="preserve">  Приложение</w:t>
      </w:r>
    </w:p>
    <w:p w:rsidR="001C2368" w:rsidRPr="001C2368" w:rsidRDefault="001C2368" w:rsidP="001C2368">
      <w:pPr>
        <w:jc w:val="center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1C2368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1C2368" w:rsidRPr="001C2368" w:rsidRDefault="001C2368" w:rsidP="001C2368">
      <w:pPr>
        <w:jc w:val="right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1C2368" w:rsidRPr="001C2368" w:rsidRDefault="001C2368" w:rsidP="001C2368">
      <w:pPr>
        <w:jc w:val="both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Pr="001C2368">
        <w:rPr>
          <w:rFonts w:ascii="Arial" w:eastAsia="Times New Roman CYR" w:hAnsi="Arial" w:cs="Arial"/>
          <w:b/>
          <w:sz w:val="32"/>
          <w:szCs w:val="32"/>
        </w:rPr>
        <w:t>Васильевский</w:t>
      </w:r>
      <w:r w:rsidRPr="001C236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C2368" w:rsidRPr="001C2368" w:rsidRDefault="001C2368" w:rsidP="001C2368">
      <w:pPr>
        <w:jc w:val="both"/>
        <w:rPr>
          <w:rFonts w:ascii="Arial" w:hAnsi="Arial" w:cs="Arial"/>
          <w:b/>
          <w:sz w:val="32"/>
          <w:szCs w:val="32"/>
        </w:rPr>
      </w:pPr>
      <w:r w:rsidRPr="001C236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1C2368">
        <w:rPr>
          <w:rFonts w:ascii="Arial" w:hAnsi="Arial" w:cs="Arial"/>
          <w:b/>
          <w:sz w:val="32"/>
          <w:szCs w:val="32"/>
        </w:rPr>
        <w:t xml:space="preserve">от 23.11.2017 № 65  </w:t>
      </w:r>
    </w:p>
    <w:p w:rsidR="001C2368" w:rsidRPr="001C2368" w:rsidRDefault="001C2368" w:rsidP="001C2368">
      <w:pPr>
        <w:jc w:val="both"/>
        <w:rPr>
          <w:rFonts w:ascii="Arial" w:hAnsi="Arial" w:cs="Arial"/>
          <w:b/>
          <w:sz w:val="32"/>
          <w:szCs w:val="32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ПОЛОЖЕНИЕ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О НАЛОГЕ НА ИМУЩЕСТВО ФИЗИЧЕСКИХ ЛИЦ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1. Общие положения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1. Налог на имущество физических лиц (далее в настоящей главе - налог) устанавливается настоящим Положением и нормативными правовыми актами Совета депутатов муниципального образования Васильевский сельсовет и обязателен к уплате на территории муниципального образования.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2. Устанавливая налог, Совет депутатов муниципального образования </w:t>
      </w:r>
      <w:r w:rsidRPr="001C2368">
        <w:rPr>
          <w:rFonts w:ascii="Arial" w:eastAsia="Times New Roman CYR" w:hAnsi="Arial" w:cs="Arial"/>
        </w:rPr>
        <w:t>Васильевский</w:t>
      </w:r>
      <w:r w:rsidRPr="001C2368">
        <w:rPr>
          <w:rFonts w:ascii="Arial" w:hAnsi="Arial" w:cs="Arial"/>
        </w:rPr>
        <w:t xml:space="preserve"> сельсовет определяет налоговые ставки в пределах, установленных Налоговым кодексом РФ, и особенностями определения налоговой базы в соответствии с настоящим Положением.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При установлении налога нормативными правовыми актами Совета депутатов муниципального образования </w:t>
      </w:r>
      <w:r w:rsidRPr="001C2368">
        <w:rPr>
          <w:rFonts w:ascii="Arial" w:eastAsia="Times New Roman CYR" w:hAnsi="Arial" w:cs="Arial"/>
        </w:rPr>
        <w:t>Васильевский</w:t>
      </w:r>
      <w:r w:rsidRPr="001C2368">
        <w:rPr>
          <w:rFonts w:ascii="Arial" w:hAnsi="Arial" w:cs="Arial"/>
        </w:rPr>
        <w:t xml:space="preserve"> сельсовет могут также устанавливаться налоговые льготы, не предусмотренные настоящим Положением, основания и порядок их применения налогоплательщиками.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2. Налогоплательщики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Налогоплательщиками налога (далее в настоящей главе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3. Объект налогообложения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1. Объектом налогообложения признается расположенное в пределах муниципального образования </w:t>
      </w:r>
      <w:r w:rsidRPr="001C2368">
        <w:rPr>
          <w:rFonts w:ascii="Arial" w:eastAsia="Times New Roman CYR" w:hAnsi="Arial" w:cs="Arial"/>
        </w:rPr>
        <w:t>Васильевский</w:t>
      </w:r>
      <w:r w:rsidRPr="001C2368">
        <w:rPr>
          <w:rFonts w:ascii="Arial" w:hAnsi="Arial" w:cs="Arial"/>
        </w:rPr>
        <w:t xml:space="preserve"> сельсовет следующее имущество: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1) жилой дом;</w:t>
      </w:r>
    </w:p>
    <w:p w:rsidR="001C2368" w:rsidRPr="001C2368" w:rsidRDefault="001C2368" w:rsidP="001C2368">
      <w:pPr>
        <w:ind w:left="708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2) квартира, комната;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3) гараж, </w:t>
      </w:r>
      <w:proofErr w:type="spellStart"/>
      <w:r w:rsidRPr="001C2368">
        <w:rPr>
          <w:rFonts w:ascii="Arial" w:hAnsi="Arial" w:cs="Arial"/>
        </w:rPr>
        <w:t>машино-место</w:t>
      </w:r>
      <w:proofErr w:type="spellEnd"/>
      <w:r w:rsidRPr="001C2368">
        <w:rPr>
          <w:rFonts w:ascii="Arial" w:hAnsi="Arial" w:cs="Arial"/>
        </w:rPr>
        <w:t>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4) единый недвижимый комплекс;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5) объект незавершенного строительства;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6) иные здание, строение, сооружение, помещение.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2. 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4. Налоговая база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lastRenderedPageBreak/>
        <w:t>1. Налоговая база в отношении объектов налогообложения, определяется исходя из их кадастровой стоимости.</w:t>
      </w:r>
    </w:p>
    <w:p w:rsidR="001C2368" w:rsidRPr="001C2368" w:rsidRDefault="001C2368" w:rsidP="001C2368">
      <w:pPr>
        <w:jc w:val="both"/>
        <w:rPr>
          <w:rFonts w:ascii="Arial" w:hAnsi="Arial" w:cs="Arial"/>
          <w:b/>
          <w:i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5. Порядок определения налоговой базы исходя из кадастровой стоимости объекта налогообложения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pStyle w:val="a4"/>
        <w:numPr>
          <w:ilvl w:val="1"/>
          <w:numId w:val="1"/>
        </w:numPr>
        <w:shd w:val="clear" w:color="auto" w:fill="FFFFFF"/>
        <w:tabs>
          <w:tab w:val="left" w:pos="774"/>
        </w:tabs>
        <w:spacing w:after="0" w:line="322" w:lineRule="exact"/>
        <w:ind w:left="20" w:right="40" w:firstLine="20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C2368" w:rsidRPr="001C2368" w:rsidRDefault="001C2368" w:rsidP="001C2368">
      <w:pPr>
        <w:pStyle w:val="a4"/>
        <w:numPr>
          <w:ilvl w:val="1"/>
          <w:numId w:val="1"/>
        </w:numPr>
        <w:shd w:val="clear" w:color="auto" w:fill="FFFFFF"/>
        <w:tabs>
          <w:tab w:val="left" w:pos="658"/>
        </w:tabs>
        <w:spacing w:after="0" w:line="322" w:lineRule="exact"/>
        <w:ind w:left="20" w:right="40" w:firstLine="20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C2368" w:rsidRPr="001C2368" w:rsidRDefault="001C2368" w:rsidP="001C2368">
      <w:pPr>
        <w:pStyle w:val="a4"/>
        <w:spacing w:after="0" w:line="322" w:lineRule="exact"/>
        <w:ind w:left="20" w:right="40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1C2368">
        <w:rPr>
          <w:rFonts w:ascii="Arial" w:hAnsi="Arial" w:cs="Arial"/>
        </w:rPr>
        <w:t>учитывается при определении налоговой базы начиная</w:t>
      </w:r>
      <w:proofErr w:type="gramEnd"/>
      <w:r w:rsidRPr="001C2368">
        <w:rPr>
          <w:rFonts w:ascii="Arial" w:hAnsi="Arial" w:cs="Arial"/>
        </w:rPr>
        <w:t xml:space="preserve"> с налогового периода, в котором была допущена такая техническая ошибка. </w:t>
      </w:r>
      <w:proofErr w:type="gramStart"/>
      <w:r w:rsidRPr="001C2368">
        <w:rPr>
          <w:rFonts w:ascii="Arial" w:hAnsi="Arial" w:cs="Arial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135-Ф3 «Об оценочной деятельности в Российской Федерации,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1C2368">
        <w:rPr>
          <w:rFonts w:ascii="Arial" w:hAnsi="Arial" w:cs="Arial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государственный, кадастр недвижимости кадастровой стоимости, которая являлась предметом оспаривания.</w:t>
      </w:r>
    </w:p>
    <w:p w:rsidR="001C2368" w:rsidRPr="001C2368" w:rsidRDefault="001C2368" w:rsidP="001C2368">
      <w:pPr>
        <w:pStyle w:val="a4"/>
        <w:numPr>
          <w:ilvl w:val="1"/>
          <w:numId w:val="1"/>
        </w:numPr>
        <w:shd w:val="clear" w:color="auto" w:fill="FFFFFF"/>
        <w:tabs>
          <w:tab w:val="left" w:pos="553"/>
        </w:tabs>
        <w:spacing w:after="0" w:line="322" w:lineRule="exact"/>
        <w:ind w:left="20" w:right="40" w:firstLine="22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C2368" w:rsidRPr="001C2368" w:rsidRDefault="001C2368" w:rsidP="001C2368">
      <w:pPr>
        <w:pStyle w:val="a4"/>
        <w:numPr>
          <w:ilvl w:val="1"/>
          <w:numId w:val="1"/>
        </w:numPr>
        <w:shd w:val="clear" w:color="auto" w:fill="FFFFFF"/>
        <w:tabs>
          <w:tab w:val="left" w:pos="572"/>
        </w:tabs>
        <w:spacing w:after="0" w:line="322" w:lineRule="exact"/>
        <w:ind w:left="20" w:right="40" w:firstLine="22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C2368" w:rsidRPr="001C2368" w:rsidRDefault="001C2368" w:rsidP="001C2368">
      <w:pPr>
        <w:pStyle w:val="a4"/>
        <w:numPr>
          <w:ilvl w:val="1"/>
          <w:numId w:val="1"/>
        </w:numPr>
        <w:shd w:val="clear" w:color="auto" w:fill="FFFFFF"/>
        <w:tabs>
          <w:tab w:val="left" w:pos="668"/>
        </w:tabs>
        <w:spacing w:after="0" w:line="322" w:lineRule="exact"/>
        <w:ind w:left="20" w:right="40" w:firstLine="22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C2368" w:rsidRPr="001C2368" w:rsidRDefault="001C2368" w:rsidP="001C2368">
      <w:pPr>
        <w:pStyle w:val="a4"/>
        <w:numPr>
          <w:ilvl w:val="1"/>
          <w:numId w:val="1"/>
        </w:numPr>
        <w:shd w:val="clear" w:color="auto" w:fill="FFFFFF"/>
        <w:tabs>
          <w:tab w:val="left" w:pos="553"/>
        </w:tabs>
        <w:spacing w:after="0" w:line="322" w:lineRule="exact"/>
        <w:ind w:left="20" w:right="40" w:firstLine="22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Налоговая база в отношении единого недвижимого комплекса, в состав которого входит хотя бы  один жилой дом определяется как его кадастровая стоимость, уменьшенная на один миллион рублей.</w:t>
      </w:r>
    </w:p>
    <w:p w:rsidR="001C2368" w:rsidRPr="001C2368" w:rsidRDefault="001C2368" w:rsidP="001C2368">
      <w:pPr>
        <w:pStyle w:val="a4"/>
        <w:numPr>
          <w:ilvl w:val="1"/>
          <w:numId w:val="1"/>
        </w:numPr>
        <w:shd w:val="clear" w:color="auto" w:fill="FFFFFF"/>
        <w:tabs>
          <w:tab w:val="left" w:pos="634"/>
        </w:tabs>
        <w:spacing w:after="0" w:line="322" w:lineRule="exact"/>
        <w:ind w:left="20" w:right="40" w:firstLine="22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lastRenderedPageBreak/>
        <w:t>Совет депутатов муниципального образования Васильевский сельсовет вправе увеличивать размеры налоговых вычетов, предусмотренных пунктами 3-6 настоящей статьи.</w:t>
      </w:r>
    </w:p>
    <w:p w:rsidR="001C2368" w:rsidRPr="001C2368" w:rsidRDefault="001C2368" w:rsidP="001C2368">
      <w:pPr>
        <w:pStyle w:val="a4"/>
        <w:tabs>
          <w:tab w:val="left" w:pos="658"/>
        </w:tabs>
        <w:spacing w:after="0" w:line="322" w:lineRule="exact"/>
        <w:ind w:left="20" w:right="40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8) В случае, если при применении налоговых вычетов, предусмотренных пунктами 3-6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6. Налоговый период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Налоговым периодом признается календарный год.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7. Налоговые ставки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a4"/>
        <w:spacing w:after="0" w:line="322" w:lineRule="exact"/>
        <w:ind w:left="120"/>
        <w:rPr>
          <w:rFonts w:ascii="Arial" w:hAnsi="Arial" w:cs="Arial"/>
        </w:rPr>
      </w:pPr>
      <w:r w:rsidRPr="001C2368">
        <w:rPr>
          <w:rFonts w:ascii="Arial" w:hAnsi="Arial" w:cs="Arial"/>
        </w:rPr>
        <w:t>Установить налоговые ставки в следующих размерах:</w:t>
      </w:r>
    </w:p>
    <w:p w:rsidR="001C2368" w:rsidRPr="001C2368" w:rsidRDefault="001C2368" w:rsidP="001C2368">
      <w:pPr>
        <w:pStyle w:val="a4"/>
        <w:spacing w:after="0" w:line="322" w:lineRule="exact"/>
        <w:ind w:left="120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1) 0,1 процента в отношении: один жилой дом, квартир, комнат,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 w:rsidRPr="001C2368">
        <w:rPr>
          <w:rFonts w:ascii="Arial" w:hAnsi="Arial" w:cs="Arial"/>
        </w:rPr>
        <w:t>входит</w:t>
      </w:r>
      <w:proofErr w:type="gramEnd"/>
      <w:r w:rsidRPr="001C2368">
        <w:rPr>
          <w:rFonts w:ascii="Arial" w:hAnsi="Arial" w:cs="Arial"/>
        </w:rPr>
        <w:t xml:space="preserve"> хотя бы одно квартир, комнат (один жилой дом); гаражей и </w:t>
      </w:r>
      <w:proofErr w:type="spellStart"/>
      <w:r w:rsidRPr="001C2368">
        <w:rPr>
          <w:rFonts w:ascii="Arial" w:hAnsi="Arial" w:cs="Arial"/>
        </w:rPr>
        <w:t>машино-мест</w:t>
      </w:r>
      <w:proofErr w:type="spellEnd"/>
      <w:r w:rsidRPr="001C2368">
        <w:rPr>
          <w:rFonts w:ascii="Arial" w:hAnsi="Arial" w:cs="Arial"/>
        </w:rPr>
        <w:t>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C2368" w:rsidRPr="001C2368" w:rsidRDefault="001C2368" w:rsidP="001C2368">
      <w:pPr>
        <w:pStyle w:val="a4"/>
        <w:numPr>
          <w:ilvl w:val="0"/>
          <w:numId w:val="2"/>
        </w:numPr>
        <w:shd w:val="clear" w:color="auto" w:fill="FFFFFF"/>
        <w:tabs>
          <w:tab w:val="left" w:pos="701"/>
        </w:tabs>
        <w:spacing w:after="0" w:line="322" w:lineRule="exact"/>
        <w:ind w:firstLine="28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1C2368" w:rsidRPr="001C2368" w:rsidRDefault="001C2368" w:rsidP="001C2368">
      <w:pPr>
        <w:pStyle w:val="61"/>
        <w:numPr>
          <w:ilvl w:val="0"/>
          <w:numId w:val="2"/>
        </w:numPr>
        <w:tabs>
          <w:tab w:val="left" w:pos="722"/>
        </w:tabs>
        <w:ind w:left="1380" w:hanging="96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0,5 процента в отношении прочих объектов налогообложения.</w:t>
      </w:r>
    </w:p>
    <w:p w:rsidR="001C2368" w:rsidRPr="001C2368" w:rsidRDefault="001C2368" w:rsidP="001C2368">
      <w:pPr>
        <w:pStyle w:val="61"/>
        <w:tabs>
          <w:tab w:val="left" w:pos="722"/>
        </w:tabs>
        <w:ind w:firstLine="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Налоговые ставки, указанные в подпункте 1 пункта 2 настоящей статьи, могут быть уменьшены до нуля или увеличены, но не более чем в три раза нормативными правовыми актами Совета депутатов муниципального образования Васильевский сельсовет.</w:t>
      </w:r>
    </w:p>
    <w:p w:rsidR="001C2368" w:rsidRPr="001C2368" w:rsidRDefault="001C2368" w:rsidP="001C2368">
      <w:pPr>
        <w:pStyle w:val="61"/>
        <w:tabs>
          <w:tab w:val="left" w:pos="722"/>
        </w:tabs>
        <w:ind w:left="420" w:firstLine="0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8. Налоговые льготы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2) инвалиды I и II групп инвалидности;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3) инвалиды с детства;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4) участники гражданской войны и Великой Отечественной войны, других боевых операций по защите СССР из числа военнослужащих, проходивших </w:t>
      </w:r>
      <w:r w:rsidRPr="001C2368">
        <w:rPr>
          <w:rFonts w:ascii="Arial" w:hAnsi="Arial" w:cs="Arial"/>
        </w:rPr>
        <w:lastRenderedPageBreak/>
        <w:t>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proofErr w:type="gramStart"/>
      <w:r w:rsidRPr="001C2368">
        <w:rPr>
          <w:rFonts w:ascii="Arial" w:hAnsi="Arial" w:cs="Arial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1C2368">
        <w:rPr>
          <w:rFonts w:ascii="Arial" w:hAnsi="Arial" w:cs="Arial"/>
        </w:rPr>
        <w:t xml:space="preserve"> частей действующей армии;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proofErr w:type="gramStart"/>
      <w:r w:rsidRPr="001C2368">
        <w:rPr>
          <w:rFonts w:ascii="Arial" w:hAnsi="Arial" w:cs="Arial"/>
        </w:rPr>
        <w:t>6) 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1C2368">
        <w:rPr>
          <w:rFonts w:ascii="Arial" w:hAnsi="Arial" w:cs="Arial"/>
        </w:rPr>
        <w:t xml:space="preserve"> </w:t>
      </w:r>
      <w:proofErr w:type="gramStart"/>
      <w:r w:rsidRPr="001C2368">
        <w:rPr>
          <w:rFonts w:ascii="Arial" w:hAnsi="Arial" w:cs="Arial"/>
        </w:rPr>
        <w:t>производственном объединении "Маяк" и сбросов радиоактивных отходов в реку Течи"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9) члены семей военнослужащих, потерявших кормильца;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10)пенсионеры,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lastRenderedPageBreak/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1C2368">
        <w:rPr>
          <w:rFonts w:ascii="Arial" w:hAnsi="Arial" w:cs="Arial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C2368">
        <w:rPr>
          <w:rFonts w:ascii="Arial" w:hAnsi="Arial" w:cs="Arial"/>
        </w:rPr>
        <w:t xml:space="preserve"> налоговых льгот.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4. Налоговая льгота предоставляется в отношении следующих видов объектов налогообложения: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1) квартира или комната;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proofErr w:type="gramStart"/>
      <w:r w:rsidRPr="001C2368">
        <w:rPr>
          <w:rFonts w:ascii="Arial" w:hAnsi="Arial" w:cs="Arial"/>
        </w:rPr>
        <w:t>2) жилой дом;</w:t>
      </w:r>
      <w:proofErr w:type="gramEnd"/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proofErr w:type="gramStart"/>
      <w:r w:rsidRPr="001C2368">
        <w:rPr>
          <w:rFonts w:ascii="Arial" w:hAnsi="Arial" w:cs="Arial"/>
        </w:rPr>
        <w:t>3) помещение или сооружение, указанные в подпункте 14 пункта 1 настоящей статьи;</w:t>
      </w:r>
      <w:proofErr w:type="gramEnd"/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proofErr w:type="gramStart"/>
      <w:r w:rsidRPr="001C2368">
        <w:rPr>
          <w:rFonts w:ascii="Arial" w:hAnsi="Arial" w:cs="Arial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5) гараж или </w:t>
      </w:r>
      <w:proofErr w:type="spellStart"/>
      <w:r w:rsidRPr="001C2368">
        <w:rPr>
          <w:rFonts w:ascii="Arial" w:hAnsi="Arial" w:cs="Arial"/>
        </w:rPr>
        <w:t>машино-место</w:t>
      </w:r>
      <w:proofErr w:type="spellEnd"/>
      <w:r w:rsidRPr="001C2368">
        <w:rPr>
          <w:rFonts w:ascii="Arial" w:hAnsi="Arial" w:cs="Arial"/>
        </w:rPr>
        <w:t>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5. Налоговая льгота не предоставляется в отношении объектов налогообложения, указанных в подпункте 2 пункта 2 статьи 8 настоящего Положения.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Подтверждение права налогоплательщика на налоговую льготу осуществляется в порядке, аналогичном порядку, предусмотренному пунктом 3 статьи 361.1 настоящего Кодекса.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1C2368">
        <w:rPr>
          <w:rFonts w:ascii="Arial" w:hAnsi="Arial" w:cs="Arial"/>
        </w:rPr>
        <w:t>7</w:t>
      </w:r>
      <w:proofErr w:type="gramEnd"/>
      <w:r w:rsidRPr="001C2368">
        <w:rPr>
          <w:rFonts w:ascii="Arial" w:hAnsi="Arial" w:cs="Arial"/>
        </w:rPr>
        <w:t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C2368" w:rsidRPr="001C2368" w:rsidRDefault="001C2368" w:rsidP="001C2368">
      <w:pPr>
        <w:pStyle w:val="71"/>
        <w:tabs>
          <w:tab w:val="left" w:pos="1930"/>
          <w:tab w:val="left" w:pos="5017"/>
          <w:tab w:val="left" w:pos="7450"/>
          <w:tab w:val="left" w:pos="8530"/>
        </w:tabs>
        <w:spacing w:before="0"/>
        <w:ind w:left="20" w:right="40" w:firstLine="22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8. Сумма налога за первые чётыре налоговых периода с начала применения порядка определения налоговой базы </w:t>
      </w:r>
      <w:proofErr w:type="gramStart"/>
      <w:r w:rsidRPr="001C2368">
        <w:rPr>
          <w:rFonts w:ascii="Arial" w:hAnsi="Arial" w:cs="Arial"/>
        </w:rPr>
        <w:t>исходя из кадастровой стоимости объекта налогообложения исчисляется</w:t>
      </w:r>
      <w:proofErr w:type="gramEnd"/>
      <w:r w:rsidRPr="001C2368">
        <w:rPr>
          <w:rFonts w:ascii="Arial" w:hAnsi="Arial" w:cs="Arial"/>
        </w:rPr>
        <w:t xml:space="preserve"> с учетом положений пункта 9 настоящей статьи по следующей формуле: Н = (Н</w:t>
      </w:r>
      <w:proofErr w:type="gramStart"/>
      <w:r w:rsidRPr="001C2368">
        <w:rPr>
          <w:rFonts w:ascii="Arial" w:hAnsi="Arial" w:cs="Arial"/>
        </w:rPr>
        <w:t>1</w:t>
      </w:r>
      <w:proofErr w:type="gramEnd"/>
      <w:r w:rsidRPr="001C2368">
        <w:rPr>
          <w:rFonts w:ascii="Arial" w:hAnsi="Arial" w:cs="Arial"/>
        </w:rPr>
        <w:t xml:space="preserve"> -Н2)</w:t>
      </w:r>
      <w:proofErr w:type="spellStart"/>
      <w:r w:rsidRPr="001C2368">
        <w:rPr>
          <w:rFonts w:ascii="Arial" w:hAnsi="Arial" w:cs="Arial"/>
        </w:rPr>
        <w:t>хК</w:t>
      </w:r>
      <w:proofErr w:type="spellEnd"/>
      <w:r w:rsidRPr="001C2368">
        <w:rPr>
          <w:rFonts w:ascii="Arial" w:hAnsi="Arial" w:cs="Arial"/>
        </w:rPr>
        <w:t xml:space="preserve"> + Н2,</w:t>
      </w:r>
    </w:p>
    <w:p w:rsidR="001C2368" w:rsidRPr="001C2368" w:rsidRDefault="001C2368" w:rsidP="001C2368">
      <w:pPr>
        <w:pStyle w:val="71"/>
        <w:tabs>
          <w:tab w:val="left" w:pos="1930"/>
          <w:tab w:val="left" w:pos="5017"/>
          <w:tab w:val="left" w:pos="7450"/>
          <w:tab w:val="left" w:pos="8530"/>
        </w:tabs>
        <w:spacing w:before="0"/>
        <w:ind w:left="20" w:right="40" w:firstLine="220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lastRenderedPageBreak/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4-6 настоящей статьи;</w:t>
      </w:r>
    </w:p>
    <w:p w:rsidR="001C2368" w:rsidRPr="001C2368" w:rsidRDefault="001C2368" w:rsidP="001C2368">
      <w:pPr>
        <w:pStyle w:val="a4"/>
        <w:spacing w:after="0" w:line="322" w:lineRule="exact"/>
        <w:ind w:right="100" w:firstLine="360"/>
        <w:rPr>
          <w:rFonts w:ascii="Arial" w:hAnsi="Arial" w:cs="Arial"/>
        </w:rPr>
      </w:pPr>
      <w:r w:rsidRPr="001C2368">
        <w:rPr>
          <w:rFonts w:ascii="Arial" w:hAnsi="Arial" w:cs="Arial"/>
          <w:lang w:val="en-US"/>
        </w:rPr>
        <w:t>HI</w:t>
      </w:r>
      <w:r w:rsidRPr="001C2368">
        <w:rPr>
          <w:rFonts w:ascii="Arial" w:hAnsi="Arial" w:cs="Arial"/>
        </w:rPr>
        <w:t xml:space="preserve"> - сумма налога, исчисленная в порядке, предусмотренном пунктом 1 настоящей статьи, исходя из налоговой базы, определенной в соответствии со статьей 403 Налогового Кодекса, без учета положений пунктов 4-6 настоящей статьи;</w:t>
      </w:r>
    </w:p>
    <w:p w:rsidR="001C2368" w:rsidRPr="001C2368" w:rsidRDefault="001C2368" w:rsidP="001C2368">
      <w:pPr>
        <w:pStyle w:val="a4"/>
        <w:spacing w:after="0" w:line="322" w:lineRule="exact"/>
        <w:ind w:right="100" w:firstLine="180"/>
        <w:rPr>
          <w:rFonts w:ascii="Arial" w:hAnsi="Arial" w:cs="Arial"/>
        </w:rPr>
      </w:pPr>
      <w:r w:rsidRPr="001C2368">
        <w:rPr>
          <w:rFonts w:ascii="Arial" w:hAnsi="Arial" w:cs="Arial"/>
        </w:rPr>
        <w:t>Н</w:t>
      </w:r>
      <w:proofErr w:type="gramStart"/>
      <w:r w:rsidRPr="001C2368">
        <w:rPr>
          <w:rFonts w:ascii="Arial" w:hAnsi="Arial" w:cs="Arial"/>
        </w:rPr>
        <w:t>2</w:t>
      </w:r>
      <w:proofErr w:type="gramEnd"/>
      <w:r w:rsidRPr="001C2368">
        <w:rPr>
          <w:rFonts w:ascii="Arial" w:hAnsi="Arial" w:cs="Arial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4 - 6 настоящей статьи) за последний налоговый период определения налоговой базы в соответствии со статьей 404 Налогового Кодекса, либо сумма налога на имущество физических лиц, исчисленная за 2014 год в соответствии с Законом Российской Федераций от 9 декабря 1991 года N2003-</w:t>
      </w:r>
      <w:r w:rsidRPr="001C2368">
        <w:rPr>
          <w:rFonts w:ascii="Arial" w:hAnsi="Arial" w:cs="Arial"/>
          <w:lang w:val="en-US"/>
        </w:rPr>
        <w:t>I</w:t>
      </w:r>
      <w:r w:rsidRPr="001C2368">
        <w:rPr>
          <w:rFonts w:ascii="Arial" w:hAnsi="Arial" w:cs="Arial"/>
        </w:rPr>
        <w:t xml:space="preserve"> "О налогах на имущество физических лиц" и  </w:t>
      </w:r>
      <w:proofErr w:type="gramStart"/>
      <w:r w:rsidRPr="001C2368">
        <w:rPr>
          <w:rFonts w:ascii="Arial" w:hAnsi="Arial" w:cs="Arial"/>
        </w:rPr>
        <w:t>приходящаяся</w:t>
      </w:r>
      <w:proofErr w:type="gramEnd"/>
      <w:r w:rsidRPr="001C2368">
        <w:rPr>
          <w:rFonts w:ascii="Arial" w:hAnsi="Arial" w:cs="Arial"/>
        </w:rPr>
        <w:t xml:space="preserve"> на указанный объект налогообложения, в случае применения порядка исчисления налога в соответствии со статьей 403 Налогового Кодекса начиная с 1 января 2015 года;</w:t>
      </w:r>
    </w:p>
    <w:p w:rsidR="001C2368" w:rsidRPr="001C2368" w:rsidRDefault="001C2368" w:rsidP="001C2368">
      <w:pPr>
        <w:pStyle w:val="a4"/>
        <w:spacing w:after="0" w:line="322" w:lineRule="exact"/>
        <w:ind w:left="180" w:right="100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</w:t>
      </w:r>
      <w:proofErr w:type="gramStart"/>
      <w:r w:rsidRPr="001C2368">
        <w:rPr>
          <w:rFonts w:ascii="Arial" w:hAnsi="Arial" w:cs="Arial"/>
        </w:rPr>
        <w:t>К - коэффициент, равный: 0,2 - применительно к первому налоговому периоду;' 0,4 - применительно ко второму налоговому периоду; 0,6 - применительно к третьему налоговому периоду; 0,8 - применительно к четвертому налоговому периоду.</w:t>
      </w:r>
      <w:proofErr w:type="gramEnd"/>
    </w:p>
    <w:p w:rsidR="001C2368" w:rsidRPr="001C2368" w:rsidRDefault="001C2368" w:rsidP="001C2368">
      <w:pPr>
        <w:pStyle w:val="a4"/>
        <w:spacing w:after="0" w:line="322" w:lineRule="exact"/>
        <w:ind w:left="180" w:right="100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 Начиная с пятого налогового периода, в котором налоговая база определяется в соответствии со статьей 403 Налогового Кодекса, исчисление суммы налога производится в соответствии с настоящей статьей без учета положений настоящего пункта.</w:t>
      </w:r>
    </w:p>
    <w:p w:rsidR="001C2368" w:rsidRPr="001C2368" w:rsidRDefault="001C2368" w:rsidP="001C2368">
      <w:pPr>
        <w:pStyle w:val="a4"/>
        <w:spacing w:after="0" w:line="322" w:lineRule="exact"/>
        <w:ind w:left="180" w:right="100"/>
        <w:rPr>
          <w:rFonts w:ascii="Arial" w:hAnsi="Arial" w:cs="Arial"/>
        </w:rPr>
      </w:pPr>
      <w:r w:rsidRPr="001C2368">
        <w:rPr>
          <w:rFonts w:ascii="Arial" w:hAnsi="Arial" w:cs="Arial"/>
        </w:rPr>
        <w:t>Предусмотренная настоящим пунктом формула не применяется при исчислении налога в отношении объектов налогообложения, указанных в пункте 3 статьи 402 Налогового Кодекса.</w:t>
      </w:r>
    </w:p>
    <w:p w:rsidR="001C2368" w:rsidRPr="001C2368" w:rsidRDefault="001C2368" w:rsidP="001C2368">
      <w:pPr>
        <w:pStyle w:val="a4"/>
        <w:spacing w:after="0" w:line="322" w:lineRule="exact"/>
        <w:ind w:left="180" w:right="100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    9. 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1C2368">
        <w:rPr>
          <w:rFonts w:ascii="Arial" w:hAnsi="Arial" w:cs="Arial"/>
        </w:rPr>
        <w:t>2</w:t>
      </w:r>
      <w:proofErr w:type="gramEnd"/>
      <w:r w:rsidRPr="001C2368">
        <w:rPr>
          <w:rFonts w:ascii="Arial" w:hAnsi="Arial" w:cs="Arial"/>
        </w:rPr>
        <w:t xml:space="preserve"> превышает соответствующее значение суммы налога </w:t>
      </w:r>
      <w:r w:rsidRPr="001C2368">
        <w:rPr>
          <w:rFonts w:ascii="Arial" w:hAnsi="Arial" w:cs="Arial"/>
          <w:lang w:val="en-US"/>
        </w:rPr>
        <w:t>HI</w:t>
      </w:r>
      <w:r w:rsidRPr="001C2368">
        <w:rPr>
          <w:rFonts w:ascii="Arial" w:hAnsi="Arial" w:cs="Arial"/>
        </w:rPr>
        <w:t>, сумма налога, подлежащая уплате налогоплательщиком, исчисляется без учета положений пункта 8 настоящей статьи.</w:t>
      </w:r>
    </w:p>
    <w:p w:rsidR="001C2368" w:rsidRPr="001C2368" w:rsidRDefault="001C2368" w:rsidP="001C2368">
      <w:pPr>
        <w:pStyle w:val="a4"/>
        <w:spacing w:after="0" w:line="322" w:lineRule="exact"/>
        <w:ind w:left="180" w:right="100"/>
        <w:rPr>
          <w:rFonts w:ascii="Arial" w:hAnsi="Arial" w:cs="Arial"/>
        </w:rPr>
      </w:pP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9. Порядок исчисления суммы налога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2. Сумма налога исчисляется на основании сведений, представленных в налоговые органы в соответствии со статьей 85 настоящего Кодекса.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proofErr w:type="gramStart"/>
      <w:r w:rsidRPr="001C2368">
        <w:rPr>
          <w:rFonts w:ascii="Arial" w:hAnsi="Arial" w:cs="Arial"/>
        </w:rPr>
        <w:lastRenderedPageBreak/>
        <w:t>В отношении объектов налогообложения,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3. В случае если объект налогообложения находится в общей долевой собственности, налог исчисляется в соответствии с пунктом 1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В случае если объект налогообложения находится в общей совместной собственности, налог исчисляется в соответствии с пунктом 1 настоящей статьи для каждого из участников совместной собственности в равных долях.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1C2368">
        <w:rPr>
          <w:rFonts w:ascii="Arial" w:hAnsi="Arial" w:cs="Arial"/>
        </w:rPr>
        <w:t>за полный месяц</w:t>
      </w:r>
      <w:proofErr w:type="gramEnd"/>
      <w:r w:rsidRPr="001C2368">
        <w:rPr>
          <w:rFonts w:ascii="Arial" w:hAnsi="Arial" w:cs="Arial"/>
        </w:rPr>
        <w:t xml:space="preserve"> принимается месяц возникновения (прекращения) указанного права.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C2368">
        <w:rPr>
          <w:rFonts w:ascii="Arial" w:hAnsi="Arial" w:cs="Arial"/>
        </w:rPr>
        <w:t>за полный месяц</w:t>
      </w:r>
      <w:proofErr w:type="gramEnd"/>
      <w:r w:rsidRPr="001C2368">
        <w:rPr>
          <w:rFonts w:ascii="Arial" w:hAnsi="Arial" w:cs="Arial"/>
        </w:rPr>
        <w:t>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10. Порядок и сроки уплаты налога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lastRenderedPageBreak/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1C2368" w:rsidRPr="001C2368" w:rsidRDefault="001C2368" w:rsidP="001C2368">
      <w:pPr>
        <w:jc w:val="both"/>
        <w:rPr>
          <w:rFonts w:ascii="Arial" w:hAnsi="Arial" w:cs="Arial"/>
        </w:rPr>
      </w:pPr>
    </w:p>
    <w:p w:rsidR="001C2368" w:rsidRPr="001C2368" w:rsidRDefault="001C2368" w:rsidP="001C2368">
      <w:pPr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Статья 11. Права и обязанности участников отношений</w:t>
      </w:r>
    </w:p>
    <w:p w:rsidR="001C2368" w:rsidRPr="001C2368" w:rsidRDefault="001C2368" w:rsidP="001C2368">
      <w:pPr>
        <w:jc w:val="center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1. </w:t>
      </w:r>
      <w:proofErr w:type="gramStart"/>
      <w:r w:rsidRPr="001C2368">
        <w:rPr>
          <w:rFonts w:ascii="Arial" w:hAnsi="Arial" w:cs="Arial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2003-I "О налогах на имущество физических лиц", действующего до дня</w:t>
      </w:r>
      <w:proofErr w:type="gramEnd"/>
      <w:r w:rsidRPr="001C2368">
        <w:rPr>
          <w:rFonts w:ascii="Arial" w:hAnsi="Arial" w:cs="Arial"/>
        </w:rPr>
        <w:t xml:space="preserve"> вступления в силу настоящего Федерального закона.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2. Нормативные правовые акты Совета депутатов муниципального образования </w:t>
      </w:r>
      <w:r w:rsidRPr="001C2368">
        <w:rPr>
          <w:rFonts w:ascii="Arial" w:eastAsia="Times New Roman CYR" w:hAnsi="Arial" w:cs="Arial"/>
        </w:rPr>
        <w:t>Васильевский</w:t>
      </w:r>
      <w:r w:rsidRPr="001C2368">
        <w:rPr>
          <w:rFonts w:ascii="Arial" w:hAnsi="Arial" w:cs="Arial"/>
        </w:rPr>
        <w:t xml:space="preserve"> сельсовет о введении на территории муниципального образования с 1 января 2015 года налога на имущество физических лиц должны быть опубликованы не позднее 1 декабря 2016 года.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  <w:r w:rsidRPr="001C2368">
        <w:rPr>
          <w:rFonts w:ascii="Arial" w:hAnsi="Arial" w:cs="Arial"/>
        </w:rPr>
        <w:t xml:space="preserve">3. </w:t>
      </w:r>
      <w:proofErr w:type="gramStart"/>
      <w:r w:rsidRPr="001C2368">
        <w:rPr>
          <w:rFonts w:ascii="Arial" w:hAnsi="Arial" w:cs="Arial"/>
        </w:rPr>
        <w:t>Лицо, указанное в пункте 6 статьи 407 Налогового кодекса Российской Федерации (в редакции настоящего Федерального закона), которому по состоянию на 31 декабря 2014 года была предоставлена налоговая льгота в соответствии с Законом Российской Федерации от 9 декабря 1991 года N 2003-I "О налогах на имущество физических лиц", вправе не представлять в налоговый орган повторно заявление и документы, предусмотренные пунктом 6</w:t>
      </w:r>
      <w:proofErr w:type="gramEnd"/>
      <w:r w:rsidRPr="001C2368">
        <w:rPr>
          <w:rFonts w:ascii="Arial" w:hAnsi="Arial" w:cs="Arial"/>
        </w:rPr>
        <w:t xml:space="preserve"> статьи 407 Налогового кодекса Российской Федерации (в редакции настоящего Федерального закона).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9"/>
        <w:jc w:val="center"/>
        <w:rPr>
          <w:rFonts w:ascii="Arial" w:hAnsi="Arial" w:cs="Arial"/>
        </w:rPr>
      </w:pPr>
      <w:r w:rsidRPr="001C2368">
        <w:rPr>
          <w:rFonts w:ascii="Arial" w:hAnsi="Arial" w:cs="Arial"/>
        </w:rPr>
        <w:t>___________</w:t>
      </w:r>
    </w:p>
    <w:p w:rsidR="001C2368" w:rsidRPr="001C2368" w:rsidRDefault="001C2368" w:rsidP="001C2368">
      <w:pPr>
        <w:ind w:firstLine="709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ind w:firstLine="708"/>
        <w:jc w:val="both"/>
        <w:rPr>
          <w:rFonts w:ascii="Arial" w:hAnsi="Arial" w:cs="Arial"/>
        </w:rPr>
      </w:pPr>
    </w:p>
    <w:p w:rsidR="001C2368" w:rsidRPr="001C2368" w:rsidRDefault="001C2368" w:rsidP="001C2368">
      <w:pPr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C2368" w:rsidRPr="001C2368" w:rsidRDefault="001C2368" w:rsidP="001C2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B728C" w:rsidRPr="001C2368" w:rsidRDefault="004B728C">
      <w:pPr>
        <w:rPr>
          <w:rFonts w:ascii="Arial" w:hAnsi="Arial" w:cs="Arial"/>
        </w:rPr>
      </w:pPr>
    </w:p>
    <w:sectPr w:rsidR="004B728C" w:rsidRPr="001C2368" w:rsidSect="004B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70F7DE"/>
    <w:lvl w:ilvl="0" w:tplc="B97C7F38">
      <w:start w:val="2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 w:tplc="9D0C63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427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3A16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1A65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1AF4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D267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801C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4297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3766CD7A"/>
    <w:lvl w:ilvl="0" w:tplc="5748E2CC">
      <w:start w:val="3"/>
      <w:numFmt w:val="decimal"/>
      <w:lvlText w:val="1.%1."/>
      <w:lvlJc w:val="left"/>
      <w:pPr>
        <w:ind w:left="0" w:firstLine="0"/>
      </w:pPr>
      <w:rPr>
        <w:sz w:val="24"/>
        <w:szCs w:val="24"/>
      </w:rPr>
    </w:lvl>
    <w:lvl w:ilvl="1" w:tplc="48D68AFC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 w:tplc="F5C4EC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A03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9006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CAD4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5EDC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1666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8011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2368"/>
    <w:rsid w:val="001C2368"/>
    <w:rsid w:val="004B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semiHidden/>
    <w:locked/>
    <w:rsid w:val="001C2368"/>
    <w:rPr>
      <w:sz w:val="24"/>
      <w:szCs w:val="24"/>
    </w:rPr>
  </w:style>
  <w:style w:type="paragraph" w:styleId="a4">
    <w:name w:val="Body Text"/>
    <w:aliases w:val="бпОсновной текст"/>
    <w:basedOn w:val="a"/>
    <w:link w:val="a3"/>
    <w:semiHidden/>
    <w:unhideWhenUsed/>
    <w:rsid w:val="001C236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C2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2368"/>
    <w:pPr>
      <w:spacing w:before="100" w:beforeAutospacing="1" w:after="100" w:afterAutospacing="1"/>
    </w:pPr>
  </w:style>
  <w:style w:type="paragraph" w:customStyle="1" w:styleId="NoSpacing">
    <w:name w:val="No Spacing"/>
    <w:rsid w:val="001C23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locked/>
    <w:rsid w:val="001C2368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C2368"/>
    <w:pPr>
      <w:shd w:val="clear" w:color="auto" w:fill="FFFFFF"/>
      <w:spacing w:line="322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"/>
    <w:basedOn w:val="a0"/>
    <w:link w:val="71"/>
    <w:locked/>
    <w:rsid w:val="001C2368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C2368"/>
    <w:pPr>
      <w:shd w:val="clear" w:color="auto" w:fill="FFFFFF"/>
      <w:spacing w:before="240" w:line="322" w:lineRule="exact"/>
      <w:ind w:firstLine="360"/>
    </w:pPr>
    <w:rPr>
      <w:rFonts w:asciiTheme="minorHAnsi" w:eastAsiaTheme="minorHAnsi" w:hAnsiTheme="minorHAnsi" w:cstheme="minorBidi"/>
      <w:lang w:eastAsia="en-US"/>
    </w:rPr>
  </w:style>
  <w:style w:type="paragraph" w:customStyle="1" w:styleId="70">
    <w:name w:val="заголовок 7"/>
    <w:basedOn w:val="a"/>
    <w:next w:val="a"/>
    <w:rsid w:val="001C2368"/>
    <w:pPr>
      <w:keepNext/>
      <w:widowControl w:val="0"/>
    </w:pPr>
    <w:rPr>
      <w:rFonts w:eastAsia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3602</Words>
  <Characters>20538</Characters>
  <Application>Microsoft Office Word</Application>
  <DocSecurity>0</DocSecurity>
  <Lines>171</Lines>
  <Paragraphs>48</Paragraphs>
  <ScaleCrop>false</ScaleCrop>
  <Company/>
  <LinksUpToDate>false</LinksUpToDate>
  <CharactersWithSpaces>24092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2018-09-11T06:41:00Z</dcterms:created>
  <dcterms:modified xsi:type="dcterms:W3CDTF">2018-09-11T06:44:00Z</dcterms:modified>
</cp:coreProperties>
</file>