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64" w:rsidRDefault="00985A64" w:rsidP="00985A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85A64" w:rsidRDefault="00985A64" w:rsidP="00985A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985A64" w:rsidRDefault="00985A64" w:rsidP="00985A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985A64" w:rsidRDefault="00985A64" w:rsidP="00985A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985A64" w:rsidRDefault="00985A64" w:rsidP="00985A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985A64" w:rsidRDefault="00985A64" w:rsidP="00985A64">
      <w:pPr>
        <w:jc w:val="center"/>
        <w:rPr>
          <w:rFonts w:ascii="Arial" w:hAnsi="Arial" w:cs="Arial"/>
          <w:b/>
          <w:sz w:val="32"/>
          <w:szCs w:val="32"/>
        </w:rPr>
      </w:pPr>
    </w:p>
    <w:p w:rsidR="00985A64" w:rsidRDefault="00985A64" w:rsidP="00985A64">
      <w:pPr>
        <w:jc w:val="center"/>
        <w:rPr>
          <w:rFonts w:ascii="Arial" w:hAnsi="Arial" w:cs="Arial"/>
          <w:b/>
          <w:sz w:val="32"/>
          <w:szCs w:val="32"/>
        </w:rPr>
      </w:pPr>
    </w:p>
    <w:p w:rsidR="00985A64" w:rsidRDefault="00985A64" w:rsidP="00985A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85A64" w:rsidRDefault="00985A64" w:rsidP="00985A64">
      <w:pPr>
        <w:rPr>
          <w:rFonts w:ascii="Arial" w:hAnsi="Arial" w:cs="Arial"/>
          <w:b/>
          <w:sz w:val="32"/>
          <w:szCs w:val="32"/>
        </w:rPr>
      </w:pPr>
    </w:p>
    <w:p w:rsidR="00985A64" w:rsidRDefault="00985A64" w:rsidP="00985A6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20.02.2018                                                                          № 08-п</w:t>
      </w:r>
    </w:p>
    <w:p w:rsidR="00985A64" w:rsidRDefault="00985A64" w:rsidP="00985A64">
      <w:pPr>
        <w:pStyle w:val="NoSpacing"/>
        <w:ind w:right="5102"/>
        <w:jc w:val="center"/>
        <w:rPr>
          <w:rFonts w:ascii="Arial" w:hAnsi="Arial" w:cs="Arial"/>
          <w:b/>
          <w:bCs/>
          <w:sz w:val="28"/>
          <w:szCs w:val="28"/>
        </w:rPr>
      </w:pPr>
    </w:p>
    <w:p w:rsidR="00985A64" w:rsidRDefault="00985A64" w:rsidP="00985A64">
      <w:pPr>
        <w:jc w:val="center"/>
        <w:rPr>
          <w:sz w:val="28"/>
          <w:szCs w:val="28"/>
        </w:rPr>
      </w:pPr>
    </w:p>
    <w:tbl>
      <w:tblPr>
        <w:tblpPr w:leftFromText="181" w:rightFromText="181" w:vertAnchor="page" w:horzAnchor="margin" w:tblpY="114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8"/>
      </w:tblGrid>
      <w:tr w:rsidR="00985A64" w:rsidTr="00D14C1B">
        <w:trPr>
          <w:cantSplit/>
          <w:trHeight w:val="1415"/>
        </w:trPr>
        <w:tc>
          <w:tcPr>
            <w:tcW w:w="268" w:type="dxa"/>
          </w:tcPr>
          <w:p w:rsidR="00985A64" w:rsidRDefault="00985A64" w:rsidP="00D14C1B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985A64" w:rsidRDefault="00985A64" w:rsidP="00985A64">
      <w:pPr>
        <w:shd w:val="clear" w:color="auto" w:fill="FFFFFF"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985A64" w:rsidRPr="00985A64" w:rsidRDefault="00985A64" w:rsidP="00985A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985A64">
        <w:rPr>
          <w:rFonts w:ascii="Arial" w:hAnsi="Arial" w:cs="Arial"/>
        </w:rPr>
        <w:t xml:space="preserve">В соответствии со статьей 9 Федерального закона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вопросов)», администрация </w:t>
      </w:r>
      <w:r w:rsidRPr="00985A64">
        <w:rPr>
          <w:rFonts w:ascii="Arial" w:hAnsi="Arial" w:cs="Arial"/>
          <w:b/>
        </w:rPr>
        <w:t>ПОСТАНОВЛЯЕТ:</w:t>
      </w:r>
    </w:p>
    <w:p w:rsidR="00985A64" w:rsidRPr="00985A64" w:rsidRDefault="00985A64" w:rsidP="00985A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85A64">
        <w:rPr>
          <w:rFonts w:ascii="Arial" w:hAnsi="Arial" w:cs="Arial"/>
        </w:rPr>
        <w:t>1.</w:t>
      </w:r>
      <w:bookmarkStart w:id="0" w:name="Par0"/>
      <w:bookmarkEnd w:id="0"/>
      <w:r w:rsidRPr="00985A64">
        <w:rPr>
          <w:rFonts w:ascii="Arial" w:hAnsi="Arial" w:cs="Arial"/>
        </w:rPr>
        <w:t xml:space="preserve"> Утвердить проверочные листы (списки контрольных вопросов) согласно приложениям. </w:t>
      </w:r>
    </w:p>
    <w:p w:rsidR="00985A64" w:rsidRPr="00985A64" w:rsidRDefault="00985A64" w:rsidP="00985A64">
      <w:pPr>
        <w:ind w:firstLine="540"/>
        <w:jc w:val="both"/>
        <w:rPr>
          <w:rFonts w:ascii="Arial" w:hAnsi="Arial" w:cs="Arial"/>
        </w:rPr>
      </w:pPr>
      <w:r w:rsidRPr="00985A64">
        <w:rPr>
          <w:rFonts w:ascii="Arial" w:hAnsi="Arial" w:cs="Arial"/>
        </w:rPr>
        <w:t xml:space="preserve">2. </w:t>
      </w:r>
      <w:proofErr w:type="gramStart"/>
      <w:r w:rsidRPr="00985A64">
        <w:rPr>
          <w:rFonts w:ascii="Arial" w:hAnsi="Arial" w:cs="Arial"/>
        </w:rPr>
        <w:t>Разместить</w:t>
      </w:r>
      <w:proofErr w:type="gramEnd"/>
      <w:r w:rsidRPr="00985A64">
        <w:rPr>
          <w:rFonts w:ascii="Arial" w:hAnsi="Arial" w:cs="Arial"/>
        </w:rPr>
        <w:t xml:space="preserve">  настоящее постановление на официальном сайте администрации муниципального образования Васильевский сельсовет </w:t>
      </w:r>
      <w:proofErr w:type="spellStart"/>
      <w:r w:rsidRPr="00985A64">
        <w:rPr>
          <w:rFonts w:ascii="Arial" w:hAnsi="Arial" w:cs="Arial"/>
        </w:rPr>
        <w:t>Акбулакского</w:t>
      </w:r>
      <w:proofErr w:type="spellEnd"/>
      <w:r w:rsidRPr="00985A64">
        <w:rPr>
          <w:rFonts w:ascii="Arial" w:hAnsi="Arial" w:cs="Arial"/>
        </w:rPr>
        <w:t xml:space="preserve"> района Оренбургской области</w:t>
      </w:r>
    </w:p>
    <w:p w:rsidR="00985A64" w:rsidRPr="00985A64" w:rsidRDefault="00985A64" w:rsidP="00985A64">
      <w:pPr>
        <w:ind w:firstLine="709"/>
        <w:rPr>
          <w:rFonts w:ascii="Arial" w:hAnsi="Arial" w:cs="Arial"/>
        </w:rPr>
      </w:pPr>
      <w:r w:rsidRPr="00985A64">
        <w:rPr>
          <w:rFonts w:ascii="Arial" w:hAnsi="Arial" w:cs="Arial"/>
        </w:rPr>
        <w:t>4.</w:t>
      </w:r>
      <w:proofErr w:type="gramStart"/>
      <w:r w:rsidRPr="00985A64">
        <w:rPr>
          <w:rFonts w:ascii="Arial" w:hAnsi="Arial" w:cs="Arial"/>
        </w:rPr>
        <w:t>Контроль за</w:t>
      </w:r>
      <w:proofErr w:type="gramEnd"/>
      <w:r w:rsidRPr="00985A64">
        <w:rPr>
          <w:rFonts w:ascii="Arial" w:hAnsi="Arial" w:cs="Arial"/>
        </w:rPr>
        <w:t xml:space="preserve">  исполнением настоящего постановления  оставляю  за  собой</w:t>
      </w:r>
    </w:p>
    <w:p w:rsidR="00985A64" w:rsidRPr="00985A64" w:rsidRDefault="00985A64" w:rsidP="00985A64">
      <w:pPr>
        <w:ind w:firstLine="709"/>
        <w:rPr>
          <w:rFonts w:ascii="Arial" w:hAnsi="Arial" w:cs="Arial"/>
        </w:rPr>
      </w:pPr>
      <w:r w:rsidRPr="00985A64">
        <w:rPr>
          <w:rFonts w:ascii="Arial" w:hAnsi="Arial" w:cs="Arial"/>
        </w:rPr>
        <w:t>5.Постановление вступает  в силу со дня его подписания</w:t>
      </w:r>
    </w:p>
    <w:p w:rsidR="00985A64" w:rsidRPr="00985A64" w:rsidRDefault="00985A64" w:rsidP="00985A64">
      <w:pPr>
        <w:ind w:firstLine="709"/>
        <w:rPr>
          <w:rFonts w:ascii="Arial" w:hAnsi="Arial" w:cs="Arial"/>
        </w:rPr>
      </w:pPr>
    </w:p>
    <w:p w:rsidR="00985A64" w:rsidRPr="00985A64" w:rsidRDefault="00985A64" w:rsidP="00985A64">
      <w:pPr>
        <w:ind w:firstLine="540"/>
        <w:jc w:val="both"/>
        <w:rPr>
          <w:rFonts w:ascii="Arial" w:hAnsi="Arial" w:cs="Arial"/>
        </w:rPr>
      </w:pPr>
    </w:p>
    <w:p w:rsidR="00985A64" w:rsidRPr="00985A64" w:rsidRDefault="00985A64" w:rsidP="00985A64">
      <w:pPr>
        <w:shd w:val="clear" w:color="auto" w:fill="FFFFFF"/>
        <w:ind w:firstLine="540"/>
        <w:jc w:val="both"/>
        <w:rPr>
          <w:rFonts w:ascii="Arial" w:hAnsi="Arial" w:cs="Arial"/>
        </w:rPr>
      </w:pPr>
    </w:p>
    <w:p w:rsidR="00985A64" w:rsidRPr="00985A64" w:rsidRDefault="00985A64" w:rsidP="00985A64">
      <w:pPr>
        <w:shd w:val="clear" w:color="auto" w:fill="FFFFFF"/>
        <w:ind w:firstLine="540"/>
        <w:jc w:val="both"/>
        <w:rPr>
          <w:rFonts w:ascii="Arial" w:hAnsi="Arial" w:cs="Arial"/>
        </w:rPr>
      </w:pPr>
    </w:p>
    <w:p w:rsidR="00985A64" w:rsidRPr="00985A64" w:rsidRDefault="00985A64" w:rsidP="00985A64">
      <w:pPr>
        <w:ind w:firstLine="709"/>
        <w:jc w:val="center"/>
        <w:rPr>
          <w:rFonts w:ascii="Arial" w:hAnsi="Arial" w:cs="Arial"/>
        </w:rPr>
      </w:pPr>
    </w:p>
    <w:p w:rsidR="00985A64" w:rsidRPr="00985A64" w:rsidRDefault="00985A64" w:rsidP="00985A64">
      <w:pPr>
        <w:jc w:val="center"/>
        <w:rPr>
          <w:rFonts w:ascii="Arial" w:hAnsi="Arial" w:cs="Arial"/>
        </w:rPr>
      </w:pPr>
    </w:p>
    <w:p w:rsidR="00985A64" w:rsidRPr="00985A64" w:rsidRDefault="00985A64" w:rsidP="00985A64">
      <w:pPr>
        <w:jc w:val="center"/>
        <w:rPr>
          <w:rFonts w:ascii="Arial" w:hAnsi="Arial" w:cs="Arial"/>
        </w:rPr>
      </w:pPr>
    </w:p>
    <w:p w:rsidR="00985A64" w:rsidRPr="00985A64" w:rsidRDefault="00985A64" w:rsidP="00985A64">
      <w:pPr>
        <w:jc w:val="both"/>
        <w:rPr>
          <w:rFonts w:ascii="Arial" w:hAnsi="Arial" w:cs="Arial"/>
        </w:rPr>
      </w:pPr>
      <w:r w:rsidRPr="00985A64">
        <w:rPr>
          <w:rFonts w:ascii="Arial" w:hAnsi="Arial" w:cs="Arial"/>
        </w:rPr>
        <w:t>Глава администрации</w:t>
      </w:r>
    </w:p>
    <w:p w:rsidR="00985A64" w:rsidRPr="00985A64" w:rsidRDefault="00985A64" w:rsidP="00985A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МО Васильевский сельсовет</w:t>
      </w:r>
      <w:r w:rsidRPr="00985A64">
        <w:rPr>
          <w:rFonts w:ascii="Arial" w:hAnsi="Arial" w:cs="Arial"/>
        </w:rPr>
        <w:t xml:space="preserve">                                                         И.П. Гуляев</w:t>
      </w:r>
    </w:p>
    <w:p w:rsidR="00985A64" w:rsidRPr="00985A64" w:rsidRDefault="00985A64" w:rsidP="00985A64">
      <w:pPr>
        <w:jc w:val="both"/>
        <w:rPr>
          <w:rFonts w:ascii="Arial" w:hAnsi="Arial" w:cs="Arial"/>
        </w:rPr>
      </w:pPr>
    </w:p>
    <w:p w:rsidR="00985A64" w:rsidRPr="00985A64" w:rsidRDefault="00985A64" w:rsidP="00985A64">
      <w:pPr>
        <w:jc w:val="both"/>
        <w:rPr>
          <w:rFonts w:ascii="Arial" w:hAnsi="Arial" w:cs="Arial"/>
        </w:rPr>
      </w:pPr>
    </w:p>
    <w:p w:rsidR="00985A64" w:rsidRPr="00985A64" w:rsidRDefault="00985A64" w:rsidP="00985A64">
      <w:pPr>
        <w:jc w:val="both"/>
        <w:rPr>
          <w:rFonts w:ascii="Arial" w:hAnsi="Arial" w:cs="Arial"/>
        </w:rPr>
      </w:pPr>
    </w:p>
    <w:p w:rsidR="00985A64" w:rsidRPr="00985A64" w:rsidRDefault="00985A64" w:rsidP="00985A64">
      <w:pPr>
        <w:jc w:val="both"/>
        <w:rPr>
          <w:rFonts w:ascii="Arial" w:hAnsi="Arial" w:cs="Arial"/>
        </w:rPr>
      </w:pPr>
    </w:p>
    <w:p w:rsidR="00985A64" w:rsidRPr="00985A64" w:rsidRDefault="00985A64" w:rsidP="00985A64">
      <w:pPr>
        <w:jc w:val="both"/>
        <w:rPr>
          <w:rFonts w:ascii="Arial" w:hAnsi="Arial" w:cs="Arial"/>
        </w:rPr>
      </w:pPr>
    </w:p>
    <w:p w:rsidR="00985A64" w:rsidRPr="00985A64" w:rsidRDefault="00985A64" w:rsidP="00985A64">
      <w:pPr>
        <w:jc w:val="both"/>
        <w:rPr>
          <w:rFonts w:ascii="Arial" w:hAnsi="Arial" w:cs="Arial"/>
        </w:rPr>
      </w:pPr>
    </w:p>
    <w:p w:rsidR="00985A64" w:rsidRPr="00985A64" w:rsidRDefault="00985A64" w:rsidP="00985A64">
      <w:pPr>
        <w:jc w:val="both"/>
        <w:rPr>
          <w:rFonts w:ascii="Arial" w:hAnsi="Arial" w:cs="Arial"/>
        </w:rPr>
      </w:pPr>
    </w:p>
    <w:p w:rsidR="00985A64" w:rsidRDefault="00985A64" w:rsidP="00985A64">
      <w:pPr>
        <w:rPr>
          <w:rFonts w:ascii="Arial" w:hAnsi="Arial" w:cs="Arial"/>
        </w:rPr>
      </w:pPr>
    </w:p>
    <w:p w:rsidR="00985A64" w:rsidRDefault="00985A64" w:rsidP="00985A64">
      <w:pPr>
        <w:rPr>
          <w:rFonts w:ascii="Arial" w:hAnsi="Arial" w:cs="Arial"/>
        </w:rPr>
      </w:pPr>
    </w:p>
    <w:p w:rsidR="00985A64" w:rsidRPr="00985A64" w:rsidRDefault="00985A64" w:rsidP="00985A64">
      <w:pPr>
        <w:rPr>
          <w:rFonts w:ascii="Arial" w:hAnsi="Arial" w:cs="Arial"/>
        </w:rPr>
      </w:pPr>
    </w:p>
    <w:p w:rsidR="00985A64" w:rsidRPr="00985A64" w:rsidRDefault="00985A64" w:rsidP="00985A64">
      <w:pPr>
        <w:rPr>
          <w:rFonts w:ascii="Arial" w:hAnsi="Arial" w:cs="Arial"/>
        </w:rPr>
      </w:pPr>
    </w:p>
    <w:p w:rsidR="00985A64" w:rsidRPr="00985A64" w:rsidRDefault="00985A64" w:rsidP="00985A64">
      <w:pPr>
        <w:jc w:val="center"/>
        <w:rPr>
          <w:rFonts w:ascii="Arial" w:hAnsi="Arial" w:cs="Arial"/>
          <w:b/>
          <w:sz w:val="32"/>
          <w:szCs w:val="32"/>
        </w:rPr>
      </w:pPr>
      <w:r w:rsidRPr="00985A64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</w:t>
      </w:r>
      <w:r w:rsidRPr="00985A64">
        <w:rPr>
          <w:rFonts w:ascii="Arial" w:hAnsi="Arial" w:cs="Arial"/>
          <w:b/>
          <w:sz w:val="32"/>
          <w:szCs w:val="32"/>
        </w:rPr>
        <w:t>Приложение № 1</w:t>
      </w:r>
    </w:p>
    <w:p w:rsidR="00985A64" w:rsidRPr="00985A64" w:rsidRDefault="00985A64" w:rsidP="00985A64">
      <w:pPr>
        <w:jc w:val="center"/>
        <w:rPr>
          <w:rFonts w:ascii="Arial" w:hAnsi="Arial" w:cs="Arial"/>
          <w:b/>
          <w:sz w:val="32"/>
          <w:szCs w:val="32"/>
        </w:rPr>
      </w:pPr>
      <w:r w:rsidRPr="00985A64">
        <w:rPr>
          <w:rFonts w:ascii="Arial" w:hAnsi="Arial" w:cs="Arial"/>
          <w:b/>
          <w:sz w:val="32"/>
          <w:szCs w:val="32"/>
        </w:rPr>
        <w:t xml:space="preserve">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</w:t>
      </w:r>
      <w:r w:rsidRPr="00985A64">
        <w:rPr>
          <w:rFonts w:ascii="Arial" w:hAnsi="Arial" w:cs="Arial"/>
          <w:b/>
          <w:sz w:val="32"/>
          <w:szCs w:val="32"/>
        </w:rPr>
        <w:t xml:space="preserve"> к постановлению главы</w:t>
      </w:r>
    </w:p>
    <w:p w:rsidR="00985A64" w:rsidRPr="00985A64" w:rsidRDefault="00985A64" w:rsidP="00985A64">
      <w:pPr>
        <w:tabs>
          <w:tab w:val="left" w:pos="6555"/>
        </w:tabs>
        <w:rPr>
          <w:rFonts w:ascii="Arial" w:hAnsi="Arial" w:cs="Arial"/>
          <w:b/>
          <w:sz w:val="32"/>
          <w:szCs w:val="32"/>
        </w:rPr>
      </w:pPr>
      <w:r w:rsidRPr="00985A64"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85A6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85A64" w:rsidRPr="00985A64" w:rsidRDefault="00985A64" w:rsidP="00985A64">
      <w:pPr>
        <w:tabs>
          <w:tab w:val="left" w:pos="576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</w:t>
      </w:r>
      <w:r w:rsidRPr="00985A64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985A64" w:rsidRPr="00985A64" w:rsidRDefault="00985A64" w:rsidP="00985A64">
      <w:pPr>
        <w:tabs>
          <w:tab w:val="left" w:pos="58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r w:rsidRPr="00985A64">
        <w:rPr>
          <w:rFonts w:ascii="Arial" w:hAnsi="Arial" w:cs="Arial"/>
          <w:b/>
          <w:sz w:val="32"/>
          <w:szCs w:val="32"/>
        </w:rPr>
        <w:t xml:space="preserve"> от 20.02.2018 г.  № 08-п</w:t>
      </w:r>
    </w:p>
    <w:p w:rsidR="00985A64" w:rsidRPr="00985A64" w:rsidRDefault="00985A64" w:rsidP="00985A64">
      <w:pPr>
        <w:tabs>
          <w:tab w:val="left" w:pos="5820"/>
        </w:tabs>
        <w:rPr>
          <w:rFonts w:ascii="Arial" w:hAnsi="Arial" w:cs="Arial"/>
          <w:b/>
          <w:sz w:val="32"/>
          <w:szCs w:val="32"/>
        </w:rPr>
      </w:pPr>
    </w:p>
    <w:p w:rsidR="00985A64" w:rsidRPr="00985A64" w:rsidRDefault="00985A64" w:rsidP="00985A64">
      <w:pPr>
        <w:jc w:val="right"/>
        <w:rPr>
          <w:rFonts w:ascii="Arial" w:hAnsi="Arial" w:cs="Arial"/>
        </w:rPr>
      </w:pPr>
    </w:p>
    <w:p w:rsidR="00985A64" w:rsidRPr="00985A64" w:rsidRDefault="00985A64" w:rsidP="00985A64">
      <w:pPr>
        <w:tabs>
          <w:tab w:val="left" w:pos="2055"/>
        </w:tabs>
        <w:jc w:val="center"/>
        <w:rPr>
          <w:rFonts w:ascii="Arial" w:hAnsi="Arial" w:cs="Arial"/>
        </w:rPr>
      </w:pPr>
      <w:r w:rsidRPr="00985A64">
        <w:rPr>
          <w:rFonts w:ascii="Arial" w:hAnsi="Arial" w:cs="Arial"/>
        </w:rPr>
        <w:t>ПРОВЕРОЧНЫЙ ЛИСТ (СПИСОК КОНТРОЛЬНЫХ ВОПРОСОВ)</w:t>
      </w:r>
    </w:p>
    <w:p w:rsidR="00985A64" w:rsidRPr="00985A64" w:rsidRDefault="00985A64" w:rsidP="00985A64">
      <w:pPr>
        <w:tabs>
          <w:tab w:val="left" w:pos="2055"/>
        </w:tabs>
        <w:rPr>
          <w:rFonts w:ascii="Arial" w:hAnsi="Arial" w:cs="Arial"/>
        </w:rPr>
      </w:pPr>
    </w:p>
    <w:p w:rsidR="00985A64" w:rsidRPr="00985A64" w:rsidRDefault="00985A64" w:rsidP="00985A64">
      <w:pPr>
        <w:tabs>
          <w:tab w:val="left" w:pos="2055"/>
        </w:tabs>
        <w:rPr>
          <w:rFonts w:ascii="Arial" w:hAnsi="Arial" w:cs="Arial"/>
        </w:rPr>
      </w:pPr>
      <w:r w:rsidRPr="00985A64">
        <w:rPr>
          <w:rFonts w:ascii="Arial" w:hAnsi="Arial" w:cs="Arial"/>
        </w:rPr>
        <w:t xml:space="preserve">1. Вид муниципального контроля: Земельный контроль </w:t>
      </w:r>
    </w:p>
    <w:p w:rsidR="00985A64" w:rsidRPr="00985A64" w:rsidRDefault="00985A64" w:rsidP="00985A64">
      <w:pPr>
        <w:tabs>
          <w:tab w:val="left" w:pos="2055"/>
        </w:tabs>
        <w:rPr>
          <w:rFonts w:ascii="Arial" w:hAnsi="Arial" w:cs="Arial"/>
        </w:rPr>
      </w:pPr>
      <w:r w:rsidRPr="00985A64">
        <w:rPr>
          <w:rFonts w:ascii="Arial" w:hAnsi="Arial" w:cs="Arial"/>
        </w:rPr>
        <w:t>2. Вид деятельности ЮЛ/ИП: __________________________________________________________________</w:t>
      </w:r>
    </w:p>
    <w:p w:rsidR="00985A64" w:rsidRPr="00985A64" w:rsidRDefault="00985A64" w:rsidP="00985A64">
      <w:pPr>
        <w:rPr>
          <w:rFonts w:ascii="Arial" w:hAnsi="Arial" w:cs="Arial"/>
        </w:rPr>
      </w:pPr>
      <w:r w:rsidRPr="00985A64">
        <w:rPr>
          <w:rFonts w:ascii="Arial" w:hAnsi="Arial" w:cs="Arial"/>
        </w:rPr>
        <w:t>__________________________________________________________________</w:t>
      </w:r>
    </w:p>
    <w:p w:rsidR="00985A64" w:rsidRPr="00985A64" w:rsidRDefault="00985A64" w:rsidP="00985A64">
      <w:pPr>
        <w:tabs>
          <w:tab w:val="left" w:pos="2055"/>
        </w:tabs>
        <w:rPr>
          <w:rFonts w:ascii="Arial" w:hAnsi="Arial" w:cs="Arial"/>
        </w:rPr>
      </w:pPr>
      <w:r w:rsidRPr="00985A64">
        <w:rPr>
          <w:rFonts w:ascii="Arial" w:hAnsi="Arial" w:cs="Arial"/>
        </w:rPr>
        <w:t>__________________________________________________________________</w:t>
      </w:r>
    </w:p>
    <w:p w:rsidR="00985A64" w:rsidRPr="00985A64" w:rsidRDefault="00985A64" w:rsidP="00985A64">
      <w:pPr>
        <w:tabs>
          <w:tab w:val="left" w:pos="2055"/>
        </w:tabs>
        <w:rPr>
          <w:rFonts w:ascii="Arial" w:hAnsi="Arial" w:cs="Arial"/>
        </w:rPr>
      </w:pPr>
      <w:r w:rsidRPr="00985A64">
        <w:rPr>
          <w:rFonts w:ascii="Arial" w:hAnsi="Arial" w:cs="Arial"/>
        </w:rPr>
        <w:t xml:space="preserve">                             (идентификация сферы применения проверочного листа, указываются отдельные характеристики)</w:t>
      </w:r>
    </w:p>
    <w:p w:rsidR="00985A64" w:rsidRPr="00985A64" w:rsidRDefault="00985A64" w:rsidP="00985A64">
      <w:pPr>
        <w:tabs>
          <w:tab w:val="left" w:pos="2055"/>
        </w:tabs>
        <w:rPr>
          <w:rFonts w:ascii="Arial" w:hAnsi="Arial" w:cs="Arial"/>
        </w:rPr>
      </w:pPr>
      <w:r w:rsidRPr="00985A64">
        <w:rPr>
          <w:rFonts w:ascii="Arial" w:hAnsi="Arial" w:cs="Arial"/>
        </w:rPr>
        <w:t xml:space="preserve">3. Ограничение предмета плановой проверки требованиями, </w:t>
      </w:r>
      <w:proofErr w:type="gramStart"/>
      <w:r w:rsidRPr="00985A64">
        <w:rPr>
          <w:rFonts w:ascii="Arial" w:hAnsi="Arial" w:cs="Arial"/>
        </w:rPr>
        <w:t>требованиями</w:t>
      </w:r>
      <w:proofErr w:type="gramEnd"/>
      <w:r w:rsidRPr="00985A64">
        <w:rPr>
          <w:rFonts w:ascii="Arial" w:hAnsi="Arial" w:cs="Arial"/>
        </w:rPr>
        <w:t xml:space="preserve"> установленными муниципальными правовыми актами (если предусмотрено Положением/Порядком организации и проведения вида муниципального контроля) ______________________________________________________________________________________________________________________________________________________________________________________________________</w:t>
      </w:r>
    </w:p>
    <w:p w:rsidR="00985A64" w:rsidRPr="00985A64" w:rsidRDefault="00985A64" w:rsidP="00985A64">
      <w:pPr>
        <w:tabs>
          <w:tab w:val="left" w:pos="2055"/>
        </w:tabs>
        <w:rPr>
          <w:rFonts w:ascii="Arial" w:hAnsi="Arial" w:cs="Arial"/>
        </w:rPr>
      </w:pPr>
      <w:r w:rsidRPr="00985A64">
        <w:rPr>
          <w:rFonts w:ascii="Arial" w:hAnsi="Arial" w:cs="Arial"/>
        </w:rPr>
        <w:t>4. Наименование органа муниципального контроля: __________________________________________________________________</w:t>
      </w:r>
    </w:p>
    <w:p w:rsidR="00985A64" w:rsidRPr="00985A64" w:rsidRDefault="00985A64" w:rsidP="00985A64">
      <w:pPr>
        <w:tabs>
          <w:tab w:val="left" w:pos="2055"/>
        </w:tabs>
        <w:rPr>
          <w:rFonts w:ascii="Arial" w:hAnsi="Arial" w:cs="Arial"/>
        </w:rPr>
      </w:pPr>
      <w:r w:rsidRPr="00985A64">
        <w:rPr>
          <w:rFonts w:ascii="Arial" w:hAnsi="Arial" w:cs="Arial"/>
        </w:rPr>
        <w:t>5. Реквизиты муниципального правового акта об утверждении формы проверочного листа: ________________________________________________</w:t>
      </w:r>
    </w:p>
    <w:p w:rsidR="00985A64" w:rsidRPr="00985A64" w:rsidRDefault="00985A64" w:rsidP="00985A64">
      <w:pPr>
        <w:tabs>
          <w:tab w:val="left" w:pos="2055"/>
        </w:tabs>
        <w:rPr>
          <w:rFonts w:ascii="Arial" w:hAnsi="Arial" w:cs="Arial"/>
        </w:rPr>
      </w:pPr>
      <w:r w:rsidRPr="00985A64">
        <w:rPr>
          <w:rFonts w:ascii="Arial" w:hAnsi="Arial" w:cs="Arial"/>
        </w:rPr>
        <w:t>6. Перечень вопросов: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3044"/>
        <w:gridCol w:w="3420"/>
        <w:gridCol w:w="2623"/>
      </w:tblGrid>
      <w:tr w:rsidR="00985A64" w:rsidRPr="00985A64" w:rsidTr="00D14C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Вопрос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НПА, которыми установлены общеобязательные требования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Ответы на вопросы</w:t>
            </w:r>
          </w:p>
        </w:tc>
      </w:tr>
      <w:tr w:rsidR="00985A64" w:rsidRPr="00985A64" w:rsidTr="00D14C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Существует ли запрет на производство и реализацию сельскохозяйственной продукции?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Земельный Кодекс Российской Федерации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</w:p>
        </w:tc>
      </w:tr>
      <w:tr w:rsidR="00985A64" w:rsidRPr="00985A64" w:rsidTr="00D14C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Имеется ли разрешение на приватизацию земельного участка?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Земельный Кодекс Российской Федерации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</w:p>
        </w:tc>
      </w:tr>
      <w:tr w:rsidR="00985A64" w:rsidRPr="00985A64" w:rsidTr="00D14C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Существует ли запрет на предоставление земельного участка в частную собственность?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Федеральный закон от 25.10.2001 №137-ФЗ «О введении в действие Земельного Кодекса Российской Федерации»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</w:p>
        </w:tc>
      </w:tr>
      <w:tr w:rsidR="00985A64" w:rsidRPr="00985A64" w:rsidTr="00D14C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На каком праве лицо занимает земельный участок?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Земельный Кодекс Российской Федерации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</w:p>
        </w:tc>
      </w:tr>
      <w:tr w:rsidR="00985A64" w:rsidRPr="00985A64" w:rsidTr="00D14C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 xml:space="preserve">Имеются ли правоустанавливающие </w:t>
            </w:r>
            <w:r w:rsidRPr="00985A64">
              <w:rPr>
                <w:rFonts w:ascii="Arial" w:hAnsi="Arial" w:cs="Arial"/>
                <w:bCs/>
              </w:rPr>
              <w:lastRenderedPageBreak/>
              <w:t>документы на земельный участок?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lastRenderedPageBreak/>
              <w:t>Земельный Кодекс Российской Федерации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</w:p>
        </w:tc>
      </w:tr>
      <w:tr w:rsidR="00985A64" w:rsidRPr="00985A64" w:rsidTr="00D14C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Используется ли земельный участок в соответствии с его назначением?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Земельный Кодекс Российской Федерации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</w:p>
        </w:tc>
      </w:tr>
      <w:tr w:rsidR="00985A64" w:rsidRPr="00985A64" w:rsidTr="00D14C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Занят ли земельный участок самовольно?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Земельный Кодекс Российской Федерации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</w:p>
        </w:tc>
      </w:tr>
      <w:tr w:rsidR="00985A64" w:rsidRPr="00985A64" w:rsidTr="00D14C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Произведен ли самовольный обмен или переуступка права пользования земельным участком?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Земельный Кодекс Российской Федерации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</w:p>
        </w:tc>
      </w:tr>
      <w:tr w:rsidR="00985A64" w:rsidRPr="00985A64" w:rsidTr="00D14C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Находятся ли межевые знаки в сохранности?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Земельный Кодекс Российской Федерации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</w:p>
        </w:tc>
      </w:tr>
      <w:tr w:rsidR="00985A64" w:rsidRPr="00985A64" w:rsidTr="00D14C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Установлены ли границы земельного участка?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Земельный Кодекс Российской Федерации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</w:p>
        </w:tc>
      </w:tr>
      <w:tr w:rsidR="00985A64" w:rsidRPr="00985A64" w:rsidTr="00D14C1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Исполнены ли выданные ранее предписания?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Земельный Кодекс Российской Федерации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</w:p>
        </w:tc>
      </w:tr>
    </w:tbl>
    <w:p w:rsidR="00985A64" w:rsidRPr="00985A64" w:rsidRDefault="00985A64" w:rsidP="00985A64">
      <w:pPr>
        <w:tabs>
          <w:tab w:val="left" w:pos="2055"/>
          <w:tab w:val="left" w:pos="7335"/>
        </w:tabs>
        <w:rPr>
          <w:rFonts w:ascii="Arial" w:eastAsia="DejaVu Sans" w:hAnsi="Arial" w:cs="Arial"/>
          <w:color w:val="000000"/>
          <w:kern w:val="2"/>
          <w:lang w:eastAsia="en-US"/>
        </w:rPr>
      </w:pPr>
      <w:r w:rsidRPr="00985A64">
        <w:rPr>
          <w:rFonts w:ascii="Arial" w:hAnsi="Arial" w:cs="Arial"/>
        </w:rPr>
        <w:tab/>
      </w:r>
      <w:r w:rsidRPr="00985A64">
        <w:rPr>
          <w:rFonts w:ascii="Arial" w:hAnsi="Arial" w:cs="Arial"/>
        </w:rPr>
        <w:tab/>
      </w:r>
    </w:p>
    <w:p w:rsidR="00985A64" w:rsidRPr="00985A64" w:rsidRDefault="00985A64" w:rsidP="00985A64">
      <w:pPr>
        <w:tabs>
          <w:tab w:val="left" w:pos="2055"/>
        </w:tabs>
        <w:jc w:val="both"/>
        <w:rPr>
          <w:rFonts w:ascii="Arial" w:hAnsi="Arial" w:cs="Arial"/>
        </w:rPr>
      </w:pPr>
      <w:r w:rsidRPr="00985A64">
        <w:rPr>
          <w:rFonts w:ascii="Arial" w:hAnsi="Arial" w:cs="Arial"/>
        </w:rPr>
        <w:t>7. Наименование ЮЛ/ФИО ИП: ______________________________________</w:t>
      </w:r>
    </w:p>
    <w:p w:rsidR="00985A64" w:rsidRPr="00985A64" w:rsidRDefault="00985A64" w:rsidP="00985A64">
      <w:pPr>
        <w:tabs>
          <w:tab w:val="left" w:pos="2055"/>
        </w:tabs>
        <w:jc w:val="both"/>
        <w:rPr>
          <w:rFonts w:ascii="Arial" w:hAnsi="Arial" w:cs="Arial"/>
        </w:rPr>
      </w:pPr>
      <w:r w:rsidRPr="00985A64">
        <w:rPr>
          <w:rFonts w:ascii="Arial" w:hAnsi="Arial" w:cs="Arial"/>
        </w:rPr>
        <w:t>8. Место проведения плановой проверки с заполнением проверочного листа и (или) указание на используемые ЮЛ/ИП производственные объекты: ____________________________________________________________________________________________________________________________________                   9. Реквизиты распоряжения/приказа органа муниципального контроля о проведении проверки: _______________________________________________</w:t>
      </w:r>
    </w:p>
    <w:p w:rsidR="00985A64" w:rsidRPr="00985A64" w:rsidRDefault="00985A64" w:rsidP="00985A64">
      <w:pPr>
        <w:tabs>
          <w:tab w:val="left" w:pos="2055"/>
        </w:tabs>
        <w:jc w:val="both"/>
        <w:rPr>
          <w:rFonts w:ascii="Arial" w:hAnsi="Arial" w:cs="Arial"/>
        </w:rPr>
      </w:pPr>
      <w:r w:rsidRPr="00985A64">
        <w:rPr>
          <w:rFonts w:ascii="Arial" w:hAnsi="Arial" w:cs="Arial"/>
        </w:rPr>
        <w:t>10. Учетный номер проверки и дата присвоения учетного номера проверки в едином реестре проверок: ____________________________________________</w:t>
      </w:r>
    </w:p>
    <w:p w:rsidR="00985A64" w:rsidRPr="00985A64" w:rsidRDefault="00985A64" w:rsidP="00985A64">
      <w:pPr>
        <w:tabs>
          <w:tab w:val="left" w:pos="2055"/>
        </w:tabs>
        <w:jc w:val="both"/>
        <w:rPr>
          <w:rFonts w:ascii="Arial" w:hAnsi="Arial" w:cs="Arial"/>
        </w:rPr>
      </w:pPr>
    </w:p>
    <w:p w:rsidR="00985A64" w:rsidRPr="00985A64" w:rsidRDefault="00985A64" w:rsidP="00985A64">
      <w:pPr>
        <w:tabs>
          <w:tab w:val="left" w:pos="2055"/>
        </w:tabs>
        <w:jc w:val="both"/>
        <w:rPr>
          <w:rFonts w:ascii="Arial" w:hAnsi="Arial" w:cs="Arial"/>
        </w:rPr>
      </w:pPr>
      <w:r w:rsidRPr="00985A64">
        <w:rPr>
          <w:rFonts w:ascii="Arial" w:hAnsi="Arial" w:cs="Arial"/>
        </w:rPr>
        <w:t>Должность ________________________________________________________</w:t>
      </w:r>
    </w:p>
    <w:p w:rsidR="00985A64" w:rsidRPr="00985A64" w:rsidRDefault="00985A64" w:rsidP="00985A64">
      <w:pPr>
        <w:tabs>
          <w:tab w:val="left" w:pos="2055"/>
        </w:tabs>
        <w:jc w:val="both"/>
        <w:rPr>
          <w:rFonts w:ascii="Arial" w:hAnsi="Arial" w:cs="Arial"/>
        </w:rPr>
      </w:pPr>
      <w:r w:rsidRPr="00985A64">
        <w:rPr>
          <w:rFonts w:ascii="Arial" w:hAnsi="Arial" w:cs="Arial"/>
        </w:rPr>
        <w:t>ФИО должностного лица ____________________________________________</w:t>
      </w:r>
    </w:p>
    <w:p w:rsidR="00985A64" w:rsidRPr="00985A64" w:rsidRDefault="00985A64" w:rsidP="00985A64">
      <w:pPr>
        <w:tabs>
          <w:tab w:val="left" w:pos="2055"/>
        </w:tabs>
        <w:jc w:val="both"/>
        <w:rPr>
          <w:rFonts w:ascii="Arial" w:hAnsi="Arial" w:cs="Arial"/>
        </w:rPr>
      </w:pPr>
      <w:r w:rsidRPr="00985A64">
        <w:rPr>
          <w:rFonts w:ascii="Arial" w:hAnsi="Arial" w:cs="Arial"/>
        </w:rPr>
        <w:t>Дата ____________                                                Подпись__________________</w:t>
      </w:r>
    </w:p>
    <w:p w:rsidR="00985A64" w:rsidRPr="00985A64" w:rsidRDefault="00985A64" w:rsidP="00985A64">
      <w:pPr>
        <w:rPr>
          <w:rFonts w:ascii="Arial" w:hAnsi="Arial" w:cs="Arial"/>
        </w:rPr>
      </w:pPr>
    </w:p>
    <w:p w:rsidR="00985A64" w:rsidRPr="00985A64" w:rsidRDefault="00985A64" w:rsidP="00985A64">
      <w:pPr>
        <w:jc w:val="both"/>
        <w:rPr>
          <w:rFonts w:ascii="Arial" w:hAnsi="Arial" w:cs="Arial"/>
        </w:rPr>
      </w:pPr>
    </w:p>
    <w:p w:rsidR="00985A64" w:rsidRPr="00985A64" w:rsidRDefault="00985A64" w:rsidP="00985A64">
      <w:pPr>
        <w:jc w:val="both"/>
        <w:rPr>
          <w:rFonts w:ascii="Arial" w:hAnsi="Arial" w:cs="Arial"/>
        </w:rPr>
      </w:pPr>
    </w:p>
    <w:p w:rsidR="00985A64" w:rsidRPr="00985A64" w:rsidRDefault="00985A64" w:rsidP="00985A64">
      <w:pPr>
        <w:jc w:val="both"/>
        <w:rPr>
          <w:rFonts w:ascii="Arial" w:hAnsi="Arial" w:cs="Arial"/>
        </w:rPr>
      </w:pPr>
    </w:p>
    <w:p w:rsidR="00985A64" w:rsidRPr="00985A64" w:rsidRDefault="00985A64" w:rsidP="00985A64">
      <w:pPr>
        <w:jc w:val="both"/>
        <w:rPr>
          <w:rFonts w:ascii="Arial" w:hAnsi="Arial" w:cs="Arial"/>
        </w:rPr>
      </w:pPr>
    </w:p>
    <w:p w:rsidR="00985A64" w:rsidRPr="00985A64" w:rsidRDefault="00985A64" w:rsidP="00985A64">
      <w:pPr>
        <w:jc w:val="both"/>
        <w:rPr>
          <w:rFonts w:ascii="Arial" w:hAnsi="Arial" w:cs="Arial"/>
        </w:rPr>
      </w:pPr>
    </w:p>
    <w:p w:rsidR="00985A64" w:rsidRPr="00985A64" w:rsidRDefault="00985A64" w:rsidP="00985A64">
      <w:pPr>
        <w:jc w:val="both"/>
        <w:rPr>
          <w:rFonts w:ascii="Arial" w:hAnsi="Arial" w:cs="Arial"/>
        </w:rPr>
      </w:pPr>
    </w:p>
    <w:p w:rsidR="00985A64" w:rsidRPr="00985A64" w:rsidRDefault="00985A64" w:rsidP="00985A64">
      <w:pPr>
        <w:jc w:val="both"/>
        <w:rPr>
          <w:rFonts w:ascii="Arial" w:hAnsi="Arial" w:cs="Arial"/>
        </w:rPr>
      </w:pPr>
    </w:p>
    <w:p w:rsidR="00985A64" w:rsidRPr="00985A64" w:rsidRDefault="00985A64" w:rsidP="00985A64">
      <w:pPr>
        <w:jc w:val="both"/>
        <w:rPr>
          <w:rFonts w:ascii="Arial" w:hAnsi="Arial" w:cs="Arial"/>
        </w:rPr>
      </w:pPr>
    </w:p>
    <w:p w:rsidR="00985A64" w:rsidRDefault="00985A64" w:rsidP="00985A64">
      <w:pPr>
        <w:jc w:val="both"/>
        <w:rPr>
          <w:rFonts w:ascii="Arial" w:hAnsi="Arial" w:cs="Arial"/>
        </w:rPr>
      </w:pPr>
    </w:p>
    <w:p w:rsidR="00985A64" w:rsidRDefault="00985A64" w:rsidP="00985A64">
      <w:pPr>
        <w:jc w:val="both"/>
        <w:rPr>
          <w:rFonts w:ascii="Arial" w:hAnsi="Arial" w:cs="Arial"/>
        </w:rPr>
      </w:pPr>
    </w:p>
    <w:p w:rsidR="00985A64" w:rsidRDefault="00985A64" w:rsidP="00985A64">
      <w:pPr>
        <w:jc w:val="both"/>
        <w:rPr>
          <w:rFonts w:ascii="Arial" w:hAnsi="Arial" w:cs="Arial"/>
        </w:rPr>
      </w:pPr>
    </w:p>
    <w:p w:rsidR="00985A64" w:rsidRDefault="00985A64" w:rsidP="00985A64">
      <w:pPr>
        <w:jc w:val="both"/>
        <w:rPr>
          <w:rFonts w:ascii="Arial" w:hAnsi="Arial" w:cs="Arial"/>
        </w:rPr>
      </w:pPr>
    </w:p>
    <w:p w:rsidR="00985A64" w:rsidRDefault="00985A64" w:rsidP="00985A64">
      <w:pPr>
        <w:jc w:val="both"/>
        <w:rPr>
          <w:rFonts w:ascii="Arial" w:hAnsi="Arial" w:cs="Arial"/>
        </w:rPr>
      </w:pPr>
    </w:p>
    <w:p w:rsidR="00985A64" w:rsidRDefault="00985A64" w:rsidP="00985A64">
      <w:pPr>
        <w:jc w:val="both"/>
        <w:rPr>
          <w:rFonts w:ascii="Arial" w:hAnsi="Arial" w:cs="Arial"/>
        </w:rPr>
      </w:pPr>
    </w:p>
    <w:p w:rsidR="00985A64" w:rsidRPr="00985A64" w:rsidRDefault="00985A64" w:rsidP="00985A64">
      <w:pPr>
        <w:jc w:val="both"/>
        <w:rPr>
          <w:rFonts w:ascii="Arial" w:hAnsi="Arial" w:cs="Arial"/>
        </w:rPr>
      </w:pPr>
    </w:p>
    <w:p w:rsidR="00985A64" w:rsidRPr="00985A64" w:rsidRDefault="00985A64" w:rsidP="00985A64">
      <w:pPr>
        <w:jc w:val="both"/>
        <w:rPr>
          <w:rFonts w:ascii="Arial" w:hAnsi="Arial" w:cs="Arial"/>
        </w:rPr>
      </w:pPr>
    </w:p>
    <w:p w:rsidR="00985A64" w:rsidRPr="00985A64" w:rsidRDefault="00985A64" w:rsidP="00985A64">
      <w:pPr>
        <w:jc w:val="both"/>
        <w:rPr>
          <w:rFonts w:ascii="Arial" w:hAnsi="Arial" w:cs="Arial"/>
        </w:rPr>
      </w:pPr>
    </w:p>
    <w:p w:rsidR="00985A64" w:rsidRPr="00985A64" w:rsidRDefault="00985A64" w:rsidP="00985A64">
      <w:pPr>
        <w:jc w:val="both"/>
        <w:rPr>
          <w:rFonts w:ascii="Arial" w:hAnsi="Arial" w:cs="Arial"/>
        </w:rPr>
      </w:pPr>
    </w:p>
    <w:p w:rsidR="00985A64" w:rsidRPr="00985A64" w:rsidRDefault="00985A64" w:rsidP="00985A64">
      <w:pPr>
        <w:jc w:val="center"/>
        <w:rPr>
          <w:rFonts w:ascii="Arial" w:hAnsi="Arial" w:cs="Arial"/>
          <w:b/>
          <w:sz w:val="32"/>
          <w:szCs w:val="32"/>
        </w:rPr>
      </w:pPr>
      <w:r w:rsidRPr="00985A64"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Приложение № 2</w:t>
      </w:r>
    </w:p>
    <w:p w:rsidR="00985A64" w:rsidRPr="00985A64" w:rsidRDefault="00985A64" w:rsidP="00985A64">
      <w:pPr>
        <w:jc w:val="center"/>
        <w:rPr>
          <w:rFonts w:ascii="Arial" w:hAnsi="Arial" w:cs="Arial"/>
          <w:b/>
          <w:sz w:val="32"/>
          <w:szCs w:val="32"/>
        </w:rPr>
      </w:pPr>
      <w:r w:rsidRPr="00985A64">
        <w:rPr>
          <w:rFonts w:ascii="Arial" w:hAnsi="Arial" w:cs="Arial"/>
          <w:b/>
          <w:sz w:val="32"/>
          <w:szCs w:val="32"/>
        </w:rPr>
        <w:t xml:space="preserve">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</w:t>
      </w:r>
      <w:r w:rsidRPr="00985A64">
        <w:rPr>
          <w:rFonts w:ascii="Arial" w:hAnsi="Arial" w:cs="Arial"/>
          <w:b/>
          <w:sz w:val="32"/>
          <w:szCs w:val="32"/>
        </w:rPr>
        <w:t xml:space="preserve"> к постановлению главы</w:t>
      </w:r>
    </w:p>
    <w:p w:rsidR="00985A64" w:rsidRPr="00985A64" w:rsidRDefault="00985A64" w:rsidP="00985A64">
      <w:pPr>
        <w:tabs>
          <w:tab w:val="left" w:pos="6555"/>
        </w:tabs>
        <w:rPr>
          <w:rFonts w:ascii="Arial" w:hAnsi="Arial" w:cs="Arial"/>
          <w:b/>
          <w:sz w:val="32"/>
          <w:szCs w:val="32"/>
        </w:rPr>
      </w:pPr>
      <w:r w:rsidRPr="00985A64">
        <w:rPr>
          <w:rFonts w:ascii="Arial" w:hAnsi="Arial" w:cs="Arial"/>
          <w:b/>
          <w:sz w:val="32"/>
          <w:szCs w:val="32"/>
        </w:rPr>
        <w:t xml:space="preserve">            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85A64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985A64" w:rsidRPr="00985A64" w:rsidRDefault="00985A64" w:rsidP="00985A64">
      <w:pPr>
        <w:tabs>
          <w:tab w:val="left" w:pos="576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</w:t>
      </w:r>
      <w:r w:rsidRPr="00985A64"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985A64" w:rsidRPr="00985A64" w:rsidRDefault="00985A64" w:rsidP="00985A64">
      <w:pPr>
        <w:tabs>
          <w:tab w:val="left" w:pos="582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</w:t>
      </w:r>
      <w:r w:rsidRPr="00985A64">
        <w:rPr>
          <w:rFonts w:ascii="Arial" w:hAnsi="Arial" w:cs="Arial"/>
          <w:b/>
          <w:sz w:val="32"/>
          <w:szCs w:val="32"/>
        </w:rPr>
        <w:t xml:space="preserve"> от 20.02.2018 г.  № 08-п</w:t>
      </w:r>
    </w:p>
    <w:p w:rsidR="00985A64" w:rsidRPr="00985A64" w:rsidRDefault="00985A64" w:rsidP="00985A64">
      <w:pPr>
        <w:tabs>
          <w:tab w:val="left" w:pos="5820"/>
        </w:tabs>
        <w:rPr>
          <w:rFonts w:ascii="Arial" w:hAnsi="Arial" w:cs="Arial"/>
          <w:b/>
          <w:sz w:val="32"/>
          <w:szCs w:val="32"/>
        </w:rPr>
      </w:pPr>
    </w:p>
    <w:p w:rsidR="00985A64" w:rsidRPr="00985A64" w:rsidRDefault="00985A64" w:rsidP="00985A64">
      <w:pPr>
        <w:jc w:val="center"/>
        <w:rPr>
          <w:rFonts w:ascii="Arial" w:hAnsi="Arial" w:cs="Arial"/>
        </w:rPr>
      </w:pPr>
    </w:p>
    <w:p w:rsidR="00985A64" w:rsidRPr="00985A64" w:rsidRDefault="00985A64" w:rsidP="00985A64">
      <w:pPr>
        <w:tabs>
          <w:tab w:val="left" w:pos="2055"/>
        </w:tabs>
        <w:jc w:val="center"/>
        <w:rPr>
          <w:rFonts w:ascii="Arial" w:hAnsi="Arial" w:cs="Arial"/>
        </w:rPr>
      </w:pPr>
      <w:r w:rsidRPr="00985A64">
        <w:rPr>
          <w:rFonts w:ascii="Arial" w:hAnsi="Arial" w:cs="Arial"/>
        </w:rPr>
        <w:t>ПРОВЕРОЧНЫЙ ЛИСТ (СПИСОК КОНТРОЛЬНЫХ ВОПРОСОВ)</w:t>
      </w:r>
    </w:p>
    <w:p w:rsidR="00985A64" w:rsidRPr="00985A64" w:rsidRDefault="00985A64" w:rsidP="00985A64">
      <w:pPr>
        <w:tabs>
          <w:tab w:val="left" w:pos="2055"/>
        </w:tabs>
        <w:rPr>
          <w:rFonts w:ascii="Arial" w:hAnsi="Arial" w:cs="Arial"/>
        </w:rPr>
      </w:pPr>
    </w:p>
    <w:p w:rsidR="00985A64" w:rsidRPr="00985A64" w:rsidRDefault="00985A64" w:rsidP="00985A64">
      <w:pPr>
        <w:tabs>
          <w:tab w:val="left" w:pos="2055"/>
        </w:tabs>
        <w:rPr>
          <w:rFonts w:ascii="Arial" w:hAnsi="Arial" w:cs="Arial"/>
        </w:rPr>
      </w:pPr>
      <w:r w:rsidRPr="00985A64">
        <w:rPr>
          <w:rFonts w:ascii="Arial" w:hAnsi="Arial" w:cs="Arial"/>
        </w:rPr>
        <w:t xml:space="preserve">1. Вид муниципального контроля: Жилищный контроль </w:t>
      </w:r>
    </w:p>
    <w:p w:rsidR="00985A64" w:rsidRPr="00985A64" w:rsidRDefault="00985A64" w:rsidP="00985A64">
      <w:pPr>
        <w:tabs>
          <w:tab w:val="left" w:pos="2055"/>
        </w:tabs>
        <w:rPr>
          <w:rFonts w:ascii="Arial" w:hAnsi="Arial" w:cs="Arial"/>
        </w:rPr>
      </w:pPr>
      <w:r w:rsidRPr="00985A64">
        <w:rPr>
          <w:rFonts w:ascii="Arial" w:hAnsi="Arial" w:cs="Arial"/>
        </w:rPr>
        <w:t>2. Вид деятельности ЮЛ/ИП: __________________________________________________________________</w:t>
      </w:r>
    </w:p>
    <w:p w:rsidR="00985A64" w:rsidRPr="00985A64" w:rsidRDefault="00985A64" w:rsidP="00985A64">
      <w:pPr>
        <w:rPr>
          <w:rFonts w:ascii="Arial" w:hAnsi="Arial" w:cs="Arial"/>
        </w:rPr>
      </w:pPr>
      <w:r w:rsidRPr="00985A64">
        <w:rPr>
          <w:rFonts w:ascii="Arial" w:hAnsi="Arial" w:cs="Arial"/>
        </w:rPr>
        <w:t>__________________________________________________________________</w:t>
      </w:r>
    </w:p>
    <w:p w:rsidR="00985A64" w:rsidRPr="00985A64" w:rsidRDefault="00985A64" w:rsidP="00985A64">
      <w:pPr>
        <w:tabs>
          <w:tab w:val="left" w:pos="2055"/>
        </w:tabs>
        <w:rPr>
          <w:rFonts w:ascii="Arial" w:hAnsi="Arial" w:cs="Arial"/>
        </w:rPr>
      </w:pPr>
      <w:r w:rsidRPr="00985A64">
        <w:rPr>
          <w:rFonts w:ascii="Arial" w:hAnsi="Arial" w:cs="Arial"/>
        </w:rPr>
        <w:t>__________________________________________________________________</w:t>
      </w:r>
    </w:p>
    <w:p w:rsidR="00985A64" w:rsidRPr="00985A64" w:rsidRDefault="00985A64" w:rsidP="00985A64">
      <w:pPr>
        <w:tabs>
          <w:tab w:val="left" w:pos="2055"/>
        </w:tabs>
        <w:rPr>
          <w:rFonts w:ascii="Arial" w:hAnsi="Arial" w:cs="Arial"/>
        </w:rPr>
      </w:pPr>
      <w:r w:rsidRPr="00985A64">
        <w:rPr>
          <w:rFonts w:ascii="Arial" w:hAnsi="Arial" w:cs="Arial"/>
        </w:rPr>
        <w:t xml:space="preserve">                             (идентификация сферы применения проверочного листа, указываются отдельные характеристики)</w:t>
      </w:r>
    </w:p>
    <w:p w:rsidR="00985A64" w:rsidRPr="00985A64" w:rsidRDefault="00985A64" w:rsidP="00985A64">
      <w:pPr>
        <w:tabs>
          <w:tab w:val="left" w:pos="2055"/>
        </w:tabs>
        <w:rPr>
          <w:rFonts w:ascii="Arial" w:hAnsi="Arial" w:cs="Arial"/>
        </w:rPr>
      </w:pPr>
      <w:r w:rsidRPr="00985A64">
        <w:rPr>
          <w:rFonts w:ascii="Arial" w:hAnsi="Arial" w:cs="Arial"/>
        </w:rPr>
        <w:t xml:space="preserve">3. Ограничение предмета плановой проверки требованиями, </w:t>
      </w:r>
      <w:proofErr w:type="gramStart"/>
      <w:r w:rsidRPr="00985A64">
        <w:rPr>
          <w:rFonts w:ascii="Arial" w:hAnsi="Arial" w:cs="Arial"/>
        </w:rPr>
        <w:t>требованиями</w:t>
      </w:r>
      <w:proofErr w:type="gramEnd"/>
      <w:r w:rsidRPr="00985A64">
        <w:rPr>
          <w:rFonts w:ascii="Arial" w:hAnsi="Arial" w:cs="Arial"/>
        </w:rPr>
        <w:t xml:space="preserve"> установленными муниципальными правовыми актами (если предусмотрено Положением/Порядком организации и проведения вида муниципального контроля) ______________________________________________________________________________________________________________________________________________________________________________________________________</w:t>
      </w:r>
    </w:p>
    <w:p w:rsidR="00985A64" w:rsidRPr="00985A64" w:rsidRDefault="00985A64" w:rsidP="00985A64">
      <w:pPr>
        <w:tabs>
          <w:tab w:val="left" w:pos="2055"/>
        </w:tabs>
        <w:rPr>
          <w:rFonts w:ascii="Arial" w:hAnsi="Arial" w:cs="Arial"/>
        </w:rPr>
      </w:pPr>
      <w:r w:rsidRPr="00985A64">
        <w:rPr>
          <w:rFonts w:ascii="Arial" w:hAnsi="Arial" w:cs="Arial"/>
        </w:rPr>
        <w:t>4. Наименование органа муниципального контроля: __________________________________________________________________</w:t>
      </w:r>
    </w:p>
    <w:p w:rsidR="00985A64" w:rsidRPr="00985A64" w:rsidRDefault="00985A64" w:rsidP="00985A64">
      <w:pPr>
        <w:tabs>
          <w:tab w:val="left" w:pos="2055"/>
        </w:tabs>
        <w:rPr>
          <w:rFonts w:ascii="Arial" w:hAnsi="Arial" w:cs="Arial"/>
        </w:rPr>
      </w:pPr>
      <w:r w:rsidRPr="00985A64">
        <w:rPr>
          <w:rFonts w:ascii="Arial" w:hAnsi="Arial" w:cs="Arial"/>
        </w:rPr>
        <w:t>5. Реквизиты муниципального правового акта об утверждении формы проверочного листа: ________________________________________________</w:t>
      </w:r>
    </w:p>
    <w:p w:rsidR="00985A64" w:rsidRPr="00985A64" w:rsidRDefault="00985A64" w:rsidP="00985A64">
      <w:pPr>
        <w:tabs>
          <w:tab w:val="left" w:pos="2055"/>
        </w:tabs>
        <w:rPr>
          <w:rFonts w:ascii="Arial" w:hAnsi="Arial" w:cs="Arial"/>
        </w:rPr>
      </w:pPr>
      <w:r w:rsidRPr="00985A64">
        <w:rPr>
          <w:rFonts w:ascii="Arial" w:hAnsi="Arial" w:cs="Arial"/>
        </w:rPr>
        <w:t>6. Перечень вопросов: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2963"/>
        <w:gridCol w:w="3060"/>
        <w:gridCol w:w="3116"/>
      </w:tblGrid>
      <w:tr w:rsidR="00985A64" w:rsidRPr="00985A64" w:rsidTr="00D14C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Вопрос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НПА, которыми установлены общеобязательные требования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Ответы на вопросы</w:t>
            </w:r>
          </w:p>
        </w:tc>
      </w:tr>
      <w:tr w:rsidR="00985A64" w:rsidRPr="00985A64" w:rsidTr="00D14C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Запрещалось ли вселение граждан в качестве проживающих совместно с нанимателем членов его семьи, а также проживание временных жильцов?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Жилищный Кодекс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</w:p>
        </w:tc>
      </w:tr>
      <w:tr w:rsidR="00985A64" w:rsidRPr="00985A64" w:rsidTr="00D14C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Соответствует ли общая площадь жилого помещения на одного члена семьи учетной норме?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Жилищный Кодекс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</w:p>
        </w:tc>
      </w:tr>
      <w:tr w:rsidR="00985A64" w:rsidRPr="00985A64" w:rsidTr="00D14C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Нарушены ли требования к порядку создания товарищества собственников жилья, жилищного, жилищно-</w:t>
            </w:r>
            <w:r w:rsidRPr="00985A64">
              <w:rPr>
                <w:rFonts w:ascii="Arial" w:hAnsi="Arial" w:cs="Arial"/>
                <w:bCs/>
              </w:rPr>
              <w:lastRenderedPageBreak/>
              <w:t>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кооператива?</w:t>
            </w:r>
          </w:p>
          <w:p w:rsidR="00985A64" w:rsidRPr="00985A64" w:rsidRDefault="00985A64" w:rsidP="00D14C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lastRenderedPageBreak/>
              <w:t>Жилищный Кодекс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</w:p>
        </w:tc>
      </w:tr>
      <w:tr w:rsidR="00985A64" w:rsidRPr="00985A64" w:rsidTr="00D14C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Нарушены ли требования к порядку внесения изменений в устав товарищества или кооператива?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Жилищный Кодекс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</w:p>
        </w:tc>
      </w:tr>
      <w:tr w:rsidR="00985A64" w:rsidRPr="00985A64" w:rsidTr="00D14C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proofErr w:type="gramStart"/>
            <w:r w:rsidRPr="00985A64">
              <w:rPr>
                <w:rFonts w:ascii="Arial" w:hAnsi="Arial" w:cs="Arial"/>
                <w:bCs/>
              </w:rPr>
              <w:t xml:space="preserve">Нарушены ли требования к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</w:t>
            </w:r>
            <w:r w:rsidRPr="00985A64">
              <w:rPr>
                <w:rFonts w:ascii="Arial" w:hAnsi="Arial" w:cs="Arial"/>
                <w:bCs/>
              </w:rPr>
              <w:lastRenderedPageBreak/>
              <w:t>общего</w:t>
            </w:r>
            <w:proofErr w:type="gramEnd"/>
            <w:r w:rsidRPr="00985A64">
              <w:rPr>
                <w:rFonts w:ascii="Arial" w:hAnsi="Arial" w:cs="Arial"/>
                <w:bCs/>
              </w:rPr>
              <w:t xml:space="preserve"> имущества в многоквартирном доме, решения о заключении с указанными в </w:t>
            </w:r>
            <w:hyperlink r:id="rId4" w:history="1">
              <w:r w:rsidRPr="00985A64">
                <w:rPr>
                  <w:rStyle w:val="a3"/>
                  <w:rFonts w:ascii="Arial" w:hAnsi="Arial" w:cs="Arial"/>
                  <w:bCs/>
                </w:rPr>
                <w:t>части 1 статьи 164</w:t>
              </w:r>
            </w:hyperlink>
            <w:r w:rsidRPr="00985A64">
              <w:rPr>
                <w:rFonts w:ascii="Arial" w:hAnsi="Arial" w:cs="Arial"/>
                <w:bCs/>
              </w:rPr>
              <w:t xml:space="preserve"> ЖК РФ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lastRenderedPageBreak/>
              <w:t>Жилищный Кодекс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</w:p>
        </w:tc>
      </w:tr>
      <w:tr w:rsidR="00985A64" w:rsidRPr="00985A64" w:rsidTr="00D14C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 xml:space="preserve">Нарушены ли требования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      </w:r>
            <w:hyperlink r:id="rId5" w:history="1">
              <w:r w:rsidRPr="00985A64">
                <w:rPr>
                  <w:rStyle w:val="a3"/>
                  <w:rFonts w:ascii="Arial" w:hAnsi="Arial" w:cs="Arial"/>
                  <w:bCs/>
                </w:rPr>
                <w:t>частью 2 статьи 162</w:t>
              </w:r>
            </w:hyperlink>
            <w:r w:rsidRPr="00985A64">
              <w:rPr>
                <w:rFonts w:ascii="Arial" w:hAnsi="Arial" w:cs="Arial"/>
                <w:bCs/>
              </w:rPr>
              <w:t xml:space="preserve"> ЖК РФ?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Жилищный Кодекс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</w:p>
        </w:tc>
      </w:tr>
      <w:tr w:rsidR="00985A64" w:rsidRPr="00985A64" w:rsidTr="00D14C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Нарушены ли требования в области применения предельных (максимальных) индексов изменения размера вносимой гражданами платы за коммунальные услуги?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Жилищный Кодекс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</w:p>
        </w:tc>
      </w:tr>
      <w:tr w:rsidR="00985A64" w:rsidRPr="00985A64" w:rsidTr="00D14C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 xml:space="preserve">Обоснован ли размер установленного норматива потребления коммунальных ресурсов (коммунальных услуг), нарушены ли требования к составу нормативов потребления </w:t>
            </w:r>
            <w:r w:rsidRPr="00985A64">
              <w:rPr>
                <w:rFonts w:ascii="Arial" w:hAnsi="Arial" w:cs="Arial"/>
                <w:bCs/>
              </w:rPr>
              <w:lastRenderedPageBreak/>
              <w:t>коммунальных ресурсов (коммунальных услуг), соблюдены ли условия и методы установления нормативов потребления коммунальных ресурсов (коммунальных услуг)?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lastRenderedPageBreak/>
              <w:t>Жилищный Кодекс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</w:p>
        </w:tc>
      </w:tr>
      <w:tr w:rsidR="00985A64" w:rsidRPr="00985A64" w:rsidTr="00D14C1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 xml:space="preserve">Нарушены ли обязательные требования к </w:t>
            </w:r>
            <w:proofErr w:type="spellStart"/>
            <w:r w:rsidRPr="00985A64">
              <w:rPr>
                <w:rFonts w:ascii="Arial" w:hAnsi="Arial" w:cs="Arial"/>
                <w:bCs/>
              </w:rPr>
              <w:t>наймодателям</w:t>
            </w:r>
            <w:proofErr w:type="spellEnd"/>
            <w:r w:rsidRPr="00985A64">
              <w:rPr>
                <w:rFonts w:ascii="Arial" w:hAnsi="Arial" w:cs="Arial"/>
                <w:bCs/>
              </w:rPr>
              <w:t xml:space="preserve"> и нанимателям жилых помещений в наемных домах социального использования, нарушены ли требования к заключению и исполнению </w:t>
            </w:r>
            <w:proofErr w:type="gramStart"/>
            <w:r w:rsidRPr="00985A64">
              <w:rPr>
                <w:rFonts w:ascii="Arial" w:hAnsi="Arial" w:cs="Arial"/>
                <w:bCs/>
              </w:rPr>
              <w:t>договоров найма жилых помещений жилищного фонда социального использования</w:t>
            </w:r>
            <w:proofErr w:type="gramEnd"/>
            <w:r w:rsidRPr="00985A64">
              <w:rPr>
                <w:rFonts w:ascii="Arial" w:hAnsi="Arial" w:cs="Arial"/>
                <w:bCs/>
              </w:rPr>
              <w:t xml:space="preserve"> и договоров найма жилых помещений?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  <w:r w:rsidRPr="00985A64">
              <w:rPr>
                <w:rFonts w:ascii="Arial" w:hAnsi="Arial" w:cs="Arial"/>
                <w:bCs/>
              </w:rPr>
              <w:t>Жилищный Кодекс Российской Федерации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A64" w:rsidRPr="00985A64" w:rsidRDefault="00985A64" w:rsidP="00D14C1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eastAsia="DejaVu Sans" w:hAnsi="Arial" w:cs="Arial"/>
                <w:bCs/>
                <w:color w:val="000000"/>
                <w:kern w:val="2"/>
                <w:lang w:eastAsia="en-US"/>
              </w:rPr>
            </w:pPr>
          </w:p>
        </w:tc>
      </w:tr>
    </w:tbl>
    <w:p w:rsidR="00985A64" w:rsidRPr="00985A64" w:rsidRDefault="00985A64" w:rsidP="00985A64">
      <w:pPr>
        <w:tabs>
          <w:tab w:val="left" w:pos="2055"/>
        </w:tabs>
        <w:jc w:val="both"/>
        <w:rPr>
          <w:rFonts w:ascii="Arial" w:eastAsia="DejaVu Sans" w:hAnsi="Arial" w:cs="Arial"/>
          <w:color w:val="000000"/>
          <w:kern w:val="2"/>
          <w:lang w:eastAsia="en-US"/>
        </w:rPr>
      </w:pPr>
      <w:r w:rsidRPr="00985A64">
        <w:rPr>
          <w:rFonts w:ascii="Arial" w:hAnsi="Arial" w:cs="Arial"/>
        </w:rPr>
        <w:t>7. Наименование ЮЛ/ФИО ИП: ______________________________________</w:t>
      </w:r>
    </w:p>
    <w:p w:rsidR="00985A64" w:rsidRPr="00985A64" w:rsidRDefault="00985A64" w:rsidP="00985A64">
      <w:pPr>
        <w:tabs>
          <w:tab w:val="left" w:pos="2055"/>
        </w:tabs>
        <w:jc w:val="both"/>
        <w:rPr>
          <w:rFonts w:ascii="Arial" w:hAnsi="Arial" w:cs="Arial"/>
        </w:rPr>
      </w:pPr>
      <w:r w:rsidRPr="00985A64">
        <w:rPr>
          <w:rFonts w:ascii="Arial" w:hAnsi="Arial" w:cs="Arial"/>
        </w:rPr>
        <w:t>8. Место проведения плановой проверки с заполнением проверочного листа и (или) указание на используемые ЮЛ/ИП производственные объекты: ____________________________________________________________________________________________________________________________________                   9. Реквизиты распоряжения/приказа органа муниципального контроля о проведении проверки: _______________________________________________</w:t>
      </w:r>
    </w:p>
    <w:p w:rsidR="00985A64" w:rsidRPr="00985A64" w:rsidRDefault="00985A64" w:rsidP="00985A64">
      <w:pPr>
        <w:tabs>
          <w:tab w:val="left" w:pos="2055"/>
        </w:tabs>
        <w:jc w:val="both"/>
        <w:rPr>
          <w:rFonts w:ascii="Arial" w:hAnsi="Arial" w:cs="Arial"/>
        </w:rPr>
      </w:pPr>
      <w:r w:rsidRPr="00985A64">
        <w:rPr>
          <w:rFonts w:ascii="Arial" w:hAnsi="Arial" w:cs="Arial"/>
        </w:rPr>
        <w:t>10. Учетный номер проверки и дата присвоения учетного номера проверки в едином реестре проверок: ____________________________________________</w:t>
      </w:r>
    </w:p>
    <w:p w:rsidR="00985A64" w:rsidRPr="00985A64" w:rsidRDefault="00985A64" w:rsidP="00985A64">
      <w:pPr>
        <w:tabs>
          <w:tab w:val="left" w:pos="2055"/>
        </w:tabs>
        <w:jc w:val="both"/>
        <w:rPr>
          <w:rFonts w:ascii="Arial" w:hAnsi="Arial" w:cs="Arial"/>
        </w:rPr>
      </w:pPr>
    </w:p>
    <w:p w:rsidR="00985A64" w:rsidRPr="00985A64" w:rsidRDefault="00985A64" w:rsidP="00985A64">
      <w:pPr>
        <w:tabs>
          <w:tab w:val="left" w:pos="2055"/>
        </w:tabs>
        <w:jc w:val="both"/>
        <w:rPr>
          <w:rFonts w:ascii="Arial" w:hAnsi="Arial" w:cs="Arial"/>
        </w:rPr>
      </w:pPr>
      <w:r w:rsidRPr="00985A64">
        <w:rPr>
          <w:rFonts w:ascii="Arial" w:hAnsi="Arial" w:cs="Arial"/>
        </w:rPr>
        <w:t>Должность ________________________________________________________</w:t>
      </w:r>
    </w:p>
    <w:p w:rsidR="00985A64" w:rsidRPr="00985A64" w:rsidRDefault="00985A64" w:rsidP="00985A64">
      <w:pPr>
        <w:tabs>
          <w:tab w:val="left" w:pos="2055"/>
        </w:tabs>
        <w:jc w:val="both"/>
        <w:rPr>
          <w:rFonts w:ascii="Arial" w:hAnsi="Arial" w:cs="Arial"/>
        </w:rPr>
      </w:pPr>
      <w:r w:rsidRPr="00985A64">
        <w:rPr>
          <w:rFonts w:ascii="Arial" w:hAnsi="Arial" w:cs="Arial"/>
        </w:rPr>
        <w:t>ФИО должностного лица ____________________________________________</w:t>
      </w:r>
    </w:p>
    <w:p w:rsidR="00985A64" w:rsidRPr="00985A64" w:rsidRDefault="00985A64" w:rsidP="00985A64">
      <w:pPr>
        <w:tabs>
          <w:tab w:val="left" w:pos="2055"/>
        </w:tabs>
        <w:jc w:val="both"/>
        <w:rPr>
          <w:rFonts w:ascii="Arial" w:hAnsi="Arial" w:cs="Arial"/>
        </w:rPr>
      </w:pPr>
      <w:r w:rsidRPr="00985A64">
        <w:rPr>
          <w:rFonts w:ascii="Arial" w:hAnsi="Arial" w:cs="Arial"/>
        </w:rPr>
        <w:t>Дата ____________                                                Подпись__________________</w:t>
      </w:r>
    </w:p>
    <w:p w:rsidR="00985A64" w:rsidRPr="00985A64" w:rsidRDefault="00985A64" w:rsidP="00985A64">
      <w:pPr>
        <w:rPr>
          <w:rFonts w:ascii="Arial" w:hAnsi="Arial" w:cs="Arial"/>
        </w:rPr>
      </w:pPr>
    </w:p>
    <w:p w:rsidR="00985A64" w:rsidRPr="00985A64" w:rsidRDefault="00985A64" w:rsidP="00985A64">
      <w:pPr>
        <w:ind w:firstLine="708"/>
        <w:rPr>
          <w:rFonts w:ascii="Arial" w:hAnsi="Arial" w:cs="Arial"/>
        </w:rPr>
      </w:pPr>
    </w:p>
    <w:p w:rsidR="009D2F1E" w:rsidRPr="00985A64" w:rsidRDefault="00985A64">
      <w:pPr>
        <w:rPr>
          <w:rFonts w:ascii="Arial" w:hAnsi="Arial" w:cs="Arial"/>
        </w:rPr>
      </w:pPr>
    </w:p>
    <w:sectPr w:rsidR="009D2F1E" w:rsidRPr="00985A64" w:rsidSect="000C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85A64"/>
    <w:rsid w:val="000C5B16"/>
    <w:rsid w:val="00601910"/>
    <w:rsid w:val="00985A64"/>
    <w:rsid w:val="00C2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5A64"/>
    <w:rPr>
      <w:color w:val="0000FF"/>
      <w:u w:val="single"/>
    </w:rPr>
  </w:style>
  <w:style w:type="character" w:customStyle="1" w:styleId="a4">
    <w:name w:val="Без интервала Знак"/>
    <w:basedOn w:val="a0"/>
    <w:link w:val="NoSpacing"/>
    <w:locked/>
    <w:rsid w:val="00985A64"/>
    <w:rPr>
      <w:rFonts w:ascii="Calibri" w:eastAsia="Calibri" w:hAnsi="Calibri"/>
      <w:lang w:eastAsia="ru-RU"/>
    </w:rPr>
  </w:style>
  <w:style w:type="paragraph" w:customStyle="1" w:styleId="NoSpacing">
    <w:name w:val="No Spacing"/>
    <w:link w:val="a4"/>
    <w:rsid w:val="00985A64"/>
    <w:pPr>
      <w:spacing w:after="0" w:line="240" w:lineRule="auto"/>
    </w:pPr>
    <w:rPr>
      <w:rFonts w:ascii="Calibri" w:eastAsia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9701C7C890B583E131E9B47873A083CDDC0DC81FFF2071745062AFA4999D3EBF50398C0253EH8H" TargetMode="External"/><Relationship Id="rId4" Type="http://schemas.openxmlformats.org/officeDocument/2006/relationships/hyperlink" Target="consultantplus://offline/ref=D9701C7C890B583E131E9B47873A083CDDC0DC81FFF2071745062AFA4999D3EBF50398C527EBF8E136H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1552</Words>
  <Characters>8852</Characters>
  <Application>Microsoft Office Word</Application>
  <DocSecurity>0</DocSecurity>
  <Lines>73</Lines>
  <Paragraphs>20</Paragraphs>
  <ScaleCrop>false</ScaleCrop>
  <Company/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2018-07-27T05:06:00Z</dcterms:created>
  <dcterms:modified xsi:type="dcterms:W3CDTF">2018-07-27T05:10:00Z</dcterms:modified>
</cp:coreProperties>
</file>